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A1" w:rsidRDefault="007359A1">
      <w:pPr>
        <w:pStyle w:val="Nagwek3"/>
        <w:rPr>
          <w:rFonts w:ascii="Verdana" w:hAnsi="Verdana"/>
          <w:bCs/>
          <w:color w:val="000000"/>
          <w:sz w:val="18"/>
          <w:szCs w:val="18"/>
        </w:rPr>
      </w:pPr>
    </w:p>
    <w:p w:rsidR="00B22049" w:rsidRDefault="00B22049" w:rsidP="00B22049"/>
    <w:p w:rsidR="00B22049" w:rsidRDefault="00B22049" w:rsidP="00B22049"/>
    <w:p w:rsidR="00B22049" w:rsidRPr="00B22049" w:rsidRDefault="00B22049" w:rsidP="00B22049"/>
    <w:p w:rsidR="007359A1" w:rsidRPr="007767AB" w:rsidRDefault="002B40B8">
      <w:pPr>
        <w:rPr>
          <w:rFonts w:ascii="Verdana" w:hAnsi="Verdana"/>
          <w:sz w:val="18"/>
          <w:szCs w:val="18"/>
        </w:rPr>
      </w:pPr>
      <w:r w:rsidRPr="007767AB">
        <w:rPr>
          <w:rFonts w:ascii="Verdana" w:hAnsi="Verdana"/>
          <w:sz w:val="18"/>
          <w:szCs w:val="18"/>
        </w:rPr>
        <w:t xml:space="preserve"> </w:t>
      </w:r>
    </w:p>
    <w:p w:rsidR="007359A1" w:rsidRPr="007767AB" w:rsidRDefault="007359A1">
      <w:pPr>
        <w:pStyle w:val="Nagwek3"/>
        <w:jc w:val="center"/>
        <w:rPr>
          <w:rFonts w:ascii="Verdana" w:hAnsi="Verdana"/>
          <w:b/>
          <w:color w:val="000000"/>
          <w:sz w:val="18"/>
          <w:szCs w:val="18"/>
        </w:rPr>
      </w:pPr>
    </w:p>
    <w:p w:rsidR="007359A1" w:rsidRPr="009F1B8A" w:rsidRDefault="007359A1">
      <w:pPr>
        <w:pStyle w:val="Nagwek3"/>
        <w:jc w:val="center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TOWARZYSTWO BUDOWNICTWA SPOŁECZNEGO WROCŁAW</w:t>
      </w:r>
    </w:p>
    <w:p w:rsidR="007359A1" w:rsidRPr="009F1B8A" w:rsidRDefault="007359A1">
      <w:pPr>
        <w:pStyle w:val="Nagwek2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Spółka z ograniczoną odpowiedzialnością</w:t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B22049" w:rsidRPr="009F1B8A" w:rsidRDefault="007359A1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SPECYFIKACJA ISTOTNYCH </w:t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WARUNKÓW ZAMÓWIENIA </w:t>
      </w:r>
      <w:r w:rsidR="00B22049" w:rsidRPr="009F1B8A">
        <w:rPr>
          <w:rFonts w:ascii="Verdana" w:hAnsi="Verdana"/>
          <w:b/>
          <w:color w:val="000000"/>
          <w:sz w:val="18"/>
          <w:szCs w:val="18"/>
        </w:rPr>
        <w:t>(SIWZ)</w:t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0000"/>
          <w:sz w:val="18"/>
          <w:szCs w:val="18"/>
        </w:rPr>
      </w:pPr>
    </w:p>
    <w:p w:rsidR="007359A1" w:rsidRPr="009F1B8A" w:rsidRDefault="007359A1">
      <w:pPr>
        <w:pStyle w:val="Nagwek"/>
        <w:tabs>
          <w:tab w:val="clear" w:pos="4536"/>
          <w:tab w:val="clear" w:pos="9072"/>
          <w:tab w:val="left" w:pos="7325"/>
        </w:tabs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ab/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color w:val="000000"/>
          <w:sz w:val="18"/>
          <w:szCs w:val="18"/>
        </w:rPr>
      </w:pPr>
    </w:p>
    <w:p w:rsidR="001F2714" w:rsidRPr="005A33EA" w:rsidRDefault="007359A1" w:rsidP="001F2714">
      <w:pPr>
        <w:ind w:left="425"/>
        <w:jc w:val="both"/>
        <w:rPr>
          <w:rFonts w:ascii="Arial Narrow" w:hAnsi="Arial Narrow"/>
          <w:b/>
          <w:sz w:val="20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Nazwa zamówienia </w:t>
      </w:r>
      <w:r w:rsidRPr="00DC0387">
        <w:rPr>
          <w:rFonts w:ascii="Verdana" w:hAnsi="Verdana"/>
          <w:color w:val="000000"/>
          <w:sz w:val="18"/>
          <w:szCs w:val="18"/>
        </w:rPr>
        <w:t>:</w:t>
      </w:r>
      <w:r w:rsidR="0052792E" w:rsidRPr="00DC0387">
        <w:rPr>
          <w:rFonts w:ascii="Verdana" w:hAnsi="Verdana"/>
          <w:b/>
          <w:sz w:val="18"/>
          <w:szCs w:val="18"/>
        </w:rPr>
        <w:t xml:space="preserve"> </w:t>
      </w:r>
      <w:r w:rsidR="00000E1A">
        <w:rPr>
          <w:rFonts w:ascii="Verdana" w:hAnsi="Verdana"/>
          <w:b/>
          <w:sz w:val="18"/>
          <w:szCs w:val="18"/>
        </w:rPr>
        <w:t xml:space="preserve"> </w:t>
      </w:r>
      <w:r w:rsidR="00505E87">
        <w:rPr>
          <w:rFonts w:ascii="Verdana" w:hAnsi="Verdana"/>
          <w:b/>
          <w:sz w:val="18"/>
          <w:szCs w:val="18"/>
        </w:rPr>
        <w:t xml:space="preserve">  </w:t>
      </w:r>
      <w:r w:rsidR="001F2714" w:rsidRPr="005A33EA">
        <w:rPr>
          <w:rFonts w:ascii="Arial Narrow" w:hAnsi="Arial Narrow"/>
          <w:b/>
          <w:sz w:val="20"/>
        </w:rPr>
        <w:t xml:space="preserve">wymiana urządzeń pomiarowych - wodomierzy zamontowanych </w:t>
      </w:r>
      <w:r w:rsidR="001F2714" w:rsidRPr="005A33EA">
        <w:rPr>
          <w:rFonts w:ascii="Arial Narrow" w:hAnsi="Arial Narrow"/>
          <w:b/>
          <w:iCs/>
          <w:sz w:val="20"/>
        </w:rPr>
        <w:t>w budynkach mieszkalnych</w:t>
      </w:r>
      <w:r w:rsidR="001F2714" w:rsidRPr="005A33EA">
        <w:rPr>
          <w:rFonts w:ascii="Arial Narrow" w:hAnsi="Arial Narrow"/>
          <w:b/>
          <w:sz w:val="20"/>
        </w:rPr>
        <w:t xml:space="preserve"> stanowiących własność TBS Wrocław sp. z o.o., zlokalizowanych we Wrocławiu</w:t>
      </w:r>
    </w:p>
    <w:p w:rsidR="00000E1A" w:rsidRPr="005A33EA" w:rsidRDefault="00000E1A" w:rsidP="001F2714">
      <w:pPr>
        <w:rPr>
          <w:rFonts w:ascii="Verdana" w:hAnsi="Verdana"/>
          <w:b/>
          <w:sz w:val="18"/>
          <w:szCs w:val="18"/>
        </w:rPr>
      </w:pPr>
    </w:p>
    <w:p w:rsidR="0052792E" w:rsidRDefault="00000E1A" w:rsidP="00000E1A">
      <w:pPr>
        <w:tabs>
          <w:tab w:val="left" w:pos="0"/>
        </w:tabs>
        <w:ind w:left="2552" w:hanging="2552"/>
        <w:rPr>
          <w:b/>
          <w:sz w:val="28"/>
        </w:rPr>
      </w:pPr>
      <w:r>
        <w:rPr>
          <w:b/>
          <w:sz w:val="28"/>
        </w:rPr>
        <w:t xml:space="preserve"> </w:t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ind w:left="3405" w:hanging="3405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b/>
          <w:color w:val="000000"/>
          <w:sz w:val="18"/>
          <w:szCs w:val="18"/>
        </w:rPr>
        <w:tab/>
      </w: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5313FE" w:rsidRPr="009F1B8A" w:rsidRDefault="005313FE" w:rsidP="005313FE">
      <w:pPr>
        <w:ind w:left="2127"/>
        <w:jc w:val="both"/>
        <w:rPr>
          <w:rFonts w:ascii="Verdana" w:hAnsi="Verdana"/>
          <w:b/>
          <w:iCs/>
          <w:sz w:val="18"/>
          <w:szCs w:val="18"/>
        </w:rPr>
      </w:pPr>
    </w:p>
    <w:p w:rsidR="006E5F92" w:rsidRPr="009F1B8A" w:rsidRDefault="006E5F92">
      <w:pPr>
        <w:pStyle w:val="Nagwek"/>
        <w:tabs>
          <w:tab w:val="clear" w:pos="4536"/>
          <w:tab w:val="clear" w:pos="9072"/>
        </w:tabs>
        <w:ind w:left="3405" w:hanging="3405"/>
        <w:rPr>
          <w:rFonts w:ascii="Verdana" w:hAnsi="Verdana"/>
          <w:color w:val="000000"/>
          <w:sz w:val="18"/>
          <w:szCs w:val="18"/>
          <w:lang w:val="pl-PL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B22049" w:rsidRPr="009F1B8A" w:rsidRDefault="00B22049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>
      <w:pPr>
        <w:pStyle w:val="Nagwek"/>
        <w:tabs>
          <w:tab w:val="clear" w:pos="4536"/>
          <w:tab w:val="clear" w:pos="9072"/>
        </w:tabs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7359A1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4E572C" w:rsidRPr="009F1B8A">
        <w:rPr>
          <w:rFonts w:ascii="Verdana" w:hAnsi="Verdana"/>
          <w:color w:val="000000"/>
          <w:sz w:val="18"/>
          <w:szCs w:val="18"/>
        </w:rPr>
        <w:tab/>
      </w:r>
      <w:r w:rsidR="004E572C" w:rsidRPr="009F1B8A">
        <w:rPr>
          <w:rFonts w:ascii="Verdana" w:hAnsi="Verdana"/>
          <w:color w:val="000000"/>
          <w:sz w:val="18"/>
          <w:szCs w:val="18"/>
        </w:rPr>
        <w:tab/>
      </w:r>
      <w:r w:rsidR="004E572C" w:rsidRPr="009F1B8A">
        <w:rPr>
          <w:rFonts w:ascii="Verdana" w:hAnsi="Verdana"/>
          <w:color w:val="000000"/>
          <w:sz w:val="18"/>
          <w:szCs w:val="18"/>
        </w:rPr>
        <w:tab/>
      </w: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9F1B8A" w:rsidRPr="009F1B8A" w:rsidRDefault="009F1B8A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4E572C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ab/>
        <w:t>ZATWIERDZAM</w:t>
      </w:r>
    </w:p>
    <w:p w:rsidR="000970F2" w:rsidRPr="009F1B8A" w:rsidRDefault="000970F2" w:rsidP="004E572C">
      <w:pPr>
        <w:pStyle w:val="Nagwek"/>
        <w:tabs>
          <w:tab w:val="clear" w:pos="4536"/>
          <w:tab w:val="clear" w:pos="9072"/>
        </w:tabs>
        <w:ind w:left="4260" w:firstLine="284"/>
        <w:rPr>
          <w:rFonts w:ascii="Verdana" w:hAnsi="Verdana"/>
          <w:color w:val="000000"/>
          <w:sz w:val="18"/>
          <w:szCs w:val="18"/>
        </w:rPr>
      </w:pPr>
    </w:p>
    <w:p w:rsidR="006E5F92" w:rsidRPr="009F1B8A" w:rsidRDefault="001C5C57">
      <w:pPr>
        <w:pStyle w:val="Nagwek"/>
        <w:tabs>
          <w:tab w:val="clear" w:pos="4536"/>
          <w:tab w:val="clear" w:pos="9072"/>
          <w:tab w:val="left" w:pos="1653"/>
        </w:tabs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  <w:lang w:val="pl-PL"/>
        </w:rPr>
        <w:t>Wiceprezes Zarządu         Prezes Zarządu</w:t>
      </w:r>
      <w:r w:rsidR="00553552" w:rsidRPr="009F1B8A">
        <w:rPr>
          <w:rFonts w:ascii="Verdana" w:hAnsi="Verdana"/>
          <w:sz w:val="18"/>
          <w:szCs w:val="18"/>
        </w:rPr>
        <w:t xml:space="preserve">   </w:t>
      </w:r>
    </w:p>
    <w:p w:rsidR="006E5F92" w:rsidRDefault="001C5C57">
      <w:pPr>
        <w:pStyle w:val="Nagwek"/>
        <w:tabs>
          <w:tab w:val="clear" w:pos="4536"/>
          <w:tab w:val="clear" w:pos="9072"/>
          <w:tab w:val="left" w:pos="1653"/>
        </w:tabs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  <w:r>
        <w:rPr>
          <w:rFonts w:ascii="Verdana" w:hAnsi="Verdana"/>
          <w:sz w:val="18"/>
          <w:szCs w:val="18"/>
          <w:lang w:val="pl-PL"/>
        </w:rPr>
        <w:tab/>
      </w:r>
    </w:p>
    <w:p w:rsidR="001C5C57" w:rsidRPr="009F1B8A" w:rsidRDefault="001C5C57">
      <w:pPr>
        <w:pStyle w:val="Nagwek"/>
        <w:tabs>
          <w:tab w:val="clear" w:pos="4536"/>
          <w:tab w:val="clear" w:pos="9072"/>
          <w:tab w:val="left" w:pos="1653"/>
        </w:tabs>
        <w:rPr>
          <w:rFonts w:ascii="Verdana" w:hAnsi="Verdana"/>
          <w:sz w:val="18"/>
          <w:szCs w:val="18"/>
          <w:lang w:val="pl-PL"/>
        </w:rPr>
      </w:pPr>
      <w:r>
        <w:rPr>
          <w:rFonts w:ascii="Verdana" w:hAnsi="Verdana"/>
          <w:sz w:val="18"/>
          <w:szCs w:val="18"/>
          <w:lang w:val="pl-PL"/>
        </w:rPr>
        <w:t xml:space="preserve">                                                       Witold Turzański            </w:t>
      </w:r>
      <w:r w:rsidR="00C265D6">
        <w:rPr>
          <w:rFonts w:ascii="Verdana" w:hAnsi="Verdana"/>
          <w:sz w:val="18"/>
          <w:szCs w:val="18"/>
          <w:lang w:val="pl-PL"/>
        </w:rPr>
        <w:t xml:space="preserve"> </w:t>
      </w:r>
      <w:r>
        <w:rPr>
          <w:rFonts w:ascii="Verdana" w:hAnsi="Verdana"/>
          <w:sz w:val="18"/>
          <w:szCs w:val="18"/>
          <w:lang w:val="pl-PL"/>
        </w:rPr>
        <w:t>Kazimierz Fiurst</w:t>
      </w:r>
    </w:p>
    <w:p w:rsidR="000970F2" w:rsidRPr="009F1B8A" w:rsidRDefault="00553552">
      <w:pPr>
        <w:pStyle w:val="Nagwek"/>
        <w:tabs>
          <w:tab w:val="clear" w:pos="4536"/>
          <w:tab w:val="clear" w:pos="9072"/>
          <w:tab w:val="left" w:pos="1653"/>
        </w:tabs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  </w:t>
      </w:r>
      <w:r w:rsidR="000970F2"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  <w:t xml:space="preserve">   </w:t>
      </w:r>
    </w:p>
    <w:p w:rsidR="004A214C" w:rsidRPr="009F1B8A" w:rsidRDefault="008D3DD7">
      <w:pPr>
        <w:pStyle w:val="Nagwek"/>
        <w:tabs>
          <w:tab w:val="clear" w:pos="4536"/>
          <w:tab w:val="clear" w:pos="9072"/>
          <w:tab w:val="left" w:pos="1653"/>
        </w:tabs>
        <w:rPr>
          <w:rFonts w:ascii="Verdana" w:hAnsi="Verdana"/>
          <w:sz w:val="18"/>
          <w:szCs w:val="18"/>
          <w:lang w:val="pl-PL"/>
        </w:rPr>
      </w:pP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Pr="009F1B8A">
        <w:rPr>
          <w:rFonts w:ascii="Verdana" w:hAnsi="Verdana"/>
          <w:sz w:val="18"/>
          <w:szCs w:val="18"/>
        </w:rPr>
        <w:tab/>
      </w:r>
      <w:r w:rsidR="000F2FB5" w:rsidRPr="009F1B8A">
        <w:rPr>
          <w:rFonts w:ascii="Verdana" w:hAnsi="Verdana"/>
          <w:sz w:val="18"/>
          <w:szCs w:val="18"/>
        </w:rPr>
        <w:t xml:space="preserve"> </w:t>
      </w:r>
    </w:p>
    <w:p w:rsidR="009F1B8A" w:rsidRDefault="009F1B8A" w:rsidP="00000E1A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9F1B8A" w:rsidRDefault="009F1B8A" w:rsidP="005313FE">
      <w:pPr>
        <w:pStyle w:val="Nagwek"/>
        <w:tabs>
          <w:tab w:val="clear" w:pos="4536"/>
          <w:tab w:val="clear" w:pos="9072"/>
        </w:tabs>
        <w:ind w:left="3124" w:firstLine="284"/>
        <w:rPr>
          <w:rFonts w:ascii="Verdana" w:hAnsi="Verdana"/>
          <w:sz w:val="18"/>
          <w:szCs w:val="18"/>
        </w:rPr>
      </w:pPr>
    </w:p>
    <w:p w:rsidR="009F1B8A" w:rsidRDefault="009F1B8A" w:rsidP="005313FE">
      <w:pPr>
        <w:pStyle w:val="Nagwek"/>
        <w:tabs>
          <w:tab w:val="clear" w:pos="4536"/>
          <w:tab w:val="clear" w:pos="9072"/>
        </w:tabs>
        <w:ind w:left="3124" w:firstLine="284"/>
        <w:rPr>
          <w:rFonts w:ascii="Verdana" w:hAnsi="Verdana"/>
          <w:sz w:val="18"/>
          <w:szCs w:val="18"/>
        </w:rPr>
      </w:pPr>
    </w:p>
    <w:p w:rsidR="00C109A1" w:rsidRPr="009F1B8A" w:rsidRDefault="00661DB0" w:rsidP="007F457F">
      <w:pPr>
        <w:pStyle w:val="Nagwek"/>
        <w:tabs>
          <w:tab w:val="clear" w:pos="4536"/>
          <w:tab w:val="clear" w:pos="9072"/>
        </w:tabs>
        <w:ind w:left="3124" w:firstLine="284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Wrocław, </w:t>
      </w:r>
      <w:r w:rsidR="00591B5C" w:rsidRPr="009F1B8A">
        <w:rPr>
          <w:rFonts w:ascii="Verdana" w:hAnsi="Verdana"/>
          <w:sz w:val="18"/>
          <w:szCs w:val="18"/>
        </w:rPr>
        <w:t xml:space="preserve"> </w:t>
      </w:r>
      <w:r w:rsidR="00A93AAB" w:rsidRPr="009F1B8A">
        <w:rPr>
          <w:rFonts w:ascii="Verdana" w:hAnsi="Verdana"/>
          <w:sz w:val="18"/>
          <w:szCs w:val="18"/>
        </w:rPr>
        <w:t>dnia</w:t>
      </w:r>
      <w:r w:rsidR="00000E1A">
        <w:rPr>
          <w:rFonts w:ascii="Verdana" w:hAnsi="Verdana"/>
          <w:sz w:val="18"/>
          <w:szCs w:val="18"/>
          <w:lang w:val="pl-PL"/>
        </w:rPr>
        <w:t xml:space="preserve"> </w:t>
      </w:r>
      <w:r w:rsidR="00A26B7F">
        <w:rPr>
          <w:rFonts w:ascii="Verdana" w:hAnsi="Verdana"/>
          <w:sz w:val="18"/>
          <w:szCs w:val="18"/>
          <w:lang w:val="pl-PL"/>
        </w:rPr>
        <w:t>30</w:t>
      </w:r>
      <w:r w:rsidR="00C265D6">
        <w:rPr>
          <w:rFonts w:ascii="Verdana" w:hAnsi="Verdana"/>
          <w:sz w:val="18"/>
          <w:szCs w:val="18"/>
          <w:lang w:val="pl-PL"/>
        </w:rPr>
        <w:t xml:space="preserve"> </w:t>
      </w:r>
      <w:r w:rsidR="001F2714">
        <w:rPr>
          <w:rFonts w:ascii="Verdana" w:hAnsi="Verdana"/>
          <w:sz w:val="18"/>
          <w:szCs w:val="18"/>
          <w:lang w:val="pl-PL"/>
        </w:rPr>
        <w:t>październik</w:t>
      </w:r>
      <w:r w:rsidR="00000E1A">
        <w:rPr>
          <w:rFonts w:ascii="Verdana" w:hAnsi="Verdana"/>
          <w:sz w:val="18"/>
          <w:szCs w:val="18"/>
          <w:lang w:val="pl-PL"/>
        </w:rPr>
        <w:t xml:space="preserve"> 2018 r.</w:t>
      </w:r>
    </w:p>
    <w:p w:rsidR="007359A1" w:rsidRDefault="007359A1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1F2714" w:rsidRDefault="001F271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1F2714" w:rsidRDefault="001F271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1F2714" w:rsidRDefault="001F271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1F2714" w:rsidRDefault="001F271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1F2714" w:rsidRPr="009F1B8A" w:rsidRDefault="001F2714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</w:p>
    <w:p w:rsidR="007359A1" w:rsidRPr="009F1B8A" w:rsidRDefault="007359A1" w:rsidP="0073501F">
      <w:pPr>
        <w:numPr>
          <w:ilvl w:val="0"/>
          <w:numId w:val="24"/>
        </w:numPr>
        <w:shd w:val="clear" w:color="auto" w:fill="FFD966"/>
        <w:rPr>
          <w:rFonts w:ascii="Verdana" w:hAnsi="Verdana"/>
          <w:b/>
          <w:bCs/>
          <w:color w:val="000000"/>
          <w:sz w:val="18"/>
          <w:szCs w:val="18"/>
        </w:rPr>
      </w:pPr>
      <w:r w:rsidRPr="009F1B8A">
        <w:rPr>
          <w:rFonts w:ascii="Verdana" w:hAnsi="Verdana"/>
          <w:b/>
          <w:bCs/>
          <w:color w:val="000000"/>
          <w:sz w:val="18"/>
          <w:szCs w:val="18"/>
        </w:rPr>
        <w:t>INFORMACJE O ZAMAWIAJĄCYM</w:t>
      </w:r>
    </w:p>
    <w:p w:rsidR="007359A1" w:rsidRPr="009F1B8A" w:rsidRDefault="007359A1">
      <w:pPr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Nazwa 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  <w:t>Towarzystwo Budownictwa Społecznego Wrocław Sp. z o.o.</w:t>
      </w: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Adres 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  <w:t>51-148 Wrocław, ul. Przybyszewskiego 102/104</w:t>
      </w: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Numer telefonu: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  <w:t>48 71 325 33 38</w:t>
      </w: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Numer faksu: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  <w:t>48 71 325 22 96</w:t>
      </w: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Strona internetowa: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  <w:t>www.tbs-wroclaw.com.pl</w:t>
      </w:r>
    </w:p>
    <w:p w:rsidR="00794593" w:rsidRPr="009F1B8A" w:rsidRDefault="007767AB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Godziny urzędowania:</w:t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Pr="009F1B8A">
        <w:rPr>
          <w:rFonts w:ascii="Verdana" w:hAnsi="Verdana"/>
          <w:color w:val="000000"/>
          <w:sz w:val="18"/>
          <w:szCs w:val="18"/>
        </w:rPr>
        <w:tab/>
      </w:r>
      <w:r w:rsidR="007359A1" w:rsidRPr="009F1B8A">
        <w:rPr>
          <w:rFonts w:ascii="Verdana" w:hAnsi="Verdana"/>
          <w:color w:val="000000"/>
          <w:sz w:val="18"/>
          <w:szCs w:val="18"/>
        </w:rPr>
        <w:t>7:30 – 15:30</w:t>
      </w:r>
    </w:p>
    <w:p w:rsidR="00794593" w:rsidRPr="009F1B8A" w:rsidRDefault="00794593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F578D0" w:rsidP="0073501F">
      <w:pPr>
        <w:numPr>
          <w:ilvl w:val="0"/>
          <w:numId w:val="24"/>
        </w:numPr>
        <w:shd w:val="clear" w:color="auto" w:fill="FFD966"/>
        <w:jc w:val="both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   </w:t>
      </w:r>
      <w:r w:rsidR="004A2C5E" w:rsidRPr="009F1B8A">
        <w:rPr>
          <w:rFonts w:ascii="Verdana" w:hAnsi="Verdana"/>
          <w:b/>
          <w:color w:val="000000"/>
          <w:sz w:val="18"/>
          <w:szCs w:val="18"/>
        </w:rPr>
        <w:t>TRYB UDZIELENIA ZAMÓWIENIA</w:t>
      </w:r>
    </w:p>
    <w:p w:rsidR="00B900ED" w:rsidRDefault="00B900ED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Postępowanie jest prowadzone w trybie przetargu nieograniczonego, na podstawie art. 10 ust. 1 oraz art. 39-46 ustawy z dnia 29 stycznia 2004 r.- Prawo za</w:t>
      </w:r>
      <w:r w:rsidR="007767AB" w:rsidRPr="009F1B8A">
        <w:rPr>
          <w:rFonts w:ascii="Verdana" w:hAnsi="Verdana"/>
          <w:color w:val="000000"/>
          <w:sz w:val="18"/>
          <w:szCs w:val="18"/>
        </w:rPr>
        <w:t>mówień publicznych  (Dz.U. z 201</w:t>
      </w:r>
      <w:r w:rsidR="001F2714">
        <w:rPr>
          <w:rFonts w:ascii="Verdana" w:hAnsi="Verdana"/>
          <w:color w:val="000000"/>
          <w:sz w:val="18"/>
          <w:szCs w:val="18"/>
        </w:rPr>
        <w:t>8</w:t>
      </w:r>
      <w:r w:rsidR="007767AB" w:rsidRPr="009F1B8A">
        <w:rPr>
          <w:rFonts w:ascii="Verdana" w:hAnsi="Verdana"/>
          <w:color w:val="000000"/>
          <w:sz w:val="18"/>
          <w:szCs w:val="18"/>
        </w:rPr>
        <w:t xml:space="preserve"> r. poz. </w:t>
      </w:r>
      <w:r w:rsidR="005313FE" w:rsidRPr="009F1B8A">
        <w:rPr>
          <w:rFonts w:ascii="Verdana" w:hAnsi="Verdana"/>
          <w:color w:val="000000"/>
          <w:sz w:val="18"/>
          <w:szCs w:val="18"/>
        </w:rPr>
        <w:t>1</w:t>
      </w:r>
      <w:r w:rsidR="001F2714">
        <w:rPr>
          <w:rFonts w:ascii="Verdana" w:hAnsi="Verdana"/>
          <w:color w:val="000000"/>
          <w:sz w:val="18"/>
          <w:szCs w:val="18"/>
        </w:rPr>
        <w:t>986</w:t>
      </w:r>
      <w:r w:rsidRPr="009F1B8A">
        <w:rPr>
          <w:rFonts w:ascii="Verdana" w:hAnsi="Verdana"/>
          <w:color w:val="000000"/>
          <w:sz w:val="18"/>
          <w:szCs w:val="18"/>
        </w:rPr>
        <w:t xml:space="preserve">, zwanej dalej „ustawą </w:t>
      </w:r>
      <w:r w:rsidR="000C2070">
        <w:rPr>
          <w:rFonts w:ascii="Verdana" w:hAnsi="Verdana"/>
          <w:color w:val="000000"/>
          <w:sz w:val="18"/>
          <w:szCs w:val="18"/>
        </w:rPr>
        <w:t>Pzp”</w:t>
      </w:r>
    </w:p>
    <w:p w:rsidR="00794593" w:rsidRPr="009F1B8A" w:rsidRDefault="00794593">
      <w:pPr>
        <w:jc w:val="both"/>
        <w:rPr>
          <w:rFonts w:ascii="Verdana" w:hAnsi="Verdana"/>
          <w:sz w:val="18"/>
          <w:szCs w:val="18"/>
        </w:rPr>
      </w:pPr>
    </w:p>
    <w:p w:rsidR="00B900ED" w:rsidRPr="00B900ED" w:rsidRDefault="00F578D0" w:rsidP="00B900ED">
      <w:pPr>
        <w:numPr>
          <w:ilvl w:val="0"/>
          <w:numId w:val="24"/>
        </w:numPr>
        <w:shd w:val="clear" w:color="auto" w:fill="FFD966"/>
        <w:jc w:val="both"/>
        <w:rPr>
          <w:rFonts w:ascii="Verdana" w:hAnsi="Verdana"/>
          <w:b/>
          <w:color w:val="000000"/>
          <w:sz w:val="18"/>
          <w:szCs w:val="18"/>
        </w:rPr>
      </w:pPr>
      <w:r w:rsidRPr="00B900ED">
        <w:rPr>
          <w:rFonts w:ascii="Verdana" w:hAnsi="Verdana"/>
          <w:b/>
          <w:color w:val="000000"/>
          <w:sz w:val="18"/>
          <w:szCs w:val="18"/>
        </w:rPr>
        <w:t xml:space="preserve">     </w:t>
      </w:r>
      <w:r w:rsidR="004A2C5E" w:rsidRPr="00B900ED">
        <w:rPr>
          <w:rFonts w:ascii="Verdana" w:hAnsi="Verdana"/>
          <w:b/>
          <w:color w:val="000000"/>
          <w:sz w:val="18"/>
          <w:szCs w:val="18"/>
        </w:rPr>
        <w:t>POSTANOWIENIA OGÓLNE</w:t>
      </w:r>
    </w:p>
    <w:p w:rsidR="00B900ED" w:rsidRDefault="00B900ED" w:rsidP="00B900ED">
      <w:pPr>
        <w:shd w:val="clear" w:color="auto" w:fill="FFFFFF"/>
        <w:ind w:left="340"/>
        <w:jc w:val="both"/>
        <w:rPr>
          <w:rFonts w:ascii="Verdana" w:hAnsi="Verdana"/>
          <w:sz w:val="18"/>
          <w:szCs w:val="18"/>
        </w:rPr>
      </w:pPr>
    </w:p>
    <w:p w:rsidR="004A2C5E" w:rsidRPr="00E60532" w:rsidRDefault="004A2C5E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sz w:val="18"/>
          <w:szCs w:val="18"/>
        </w:rPr>
      </w:pPr>
      <w:r w:rsidRPr="00E60532">
        <w:rPr>
          <w:rFonts w:ascii="Verdana" w:hAnsi="Verdana"/>
          <w:sz w:val="18"/>
          <w:szCs w:val="18"/>
        </w:rPr>
        <w:t xml:space="preserve">Zamawiający </w:t>
      </w:r>
      <w:r w:rsidR="00DC0387" w:rsidRPr="00E60532">
        <w:rPr>
          <w:rFonts w:ascii="Verdana" w:hAnsi="Verdana"/>
          <w:sz w:val="18"/>
          <w:szCs w:val="18"/>
        </w:rPr>
        <w:t xml:space="preserve"> </w:t>
      </w:r>
      <w:r w:rsidR="0087458A">
        <w:rPr>
          <w:rFonts w:ascii="Verdana" w:hAnsi="Verdana"/>
          <w:sz w:val="18"/>
          <w:szCs w:val="18"/>
        </w:rPr>
        <w:t xml:space="preserve">nie </w:t>
      </w:r>
      <w:r w:rsidR="00DC0387" w:rsidRPr="00E60532">
        <w:rPr>
          <w:rFonts w:ascii="Verdana" w:hAnsi="Verdana"/>
          <w:sz w:val="18"/>
          <w:szCs w:val="18"/>
        </w:rPr>
        <w:t>dopuszcza składanie</w:t>
      </w:r>
      <w:r w:rsidRPr="00E60532">
        <w:rPr>
          <w:rFonts w:ascii="Verdana" w:hAnsi="Verdana"/>
          <w:sz w:val="18"/>
          <w:szCs w:val="18"/>
        </w:rPr>
        <w:t xml:space="preserve"> ofert częściowych.</w:t>
      </w:r>
    </w:p>
    <w:p w:rsidR="004A2C5E" w:rsidRPr="009F1B8A" w:rsidRDefault="004A2C5E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nie dopuszcza składania ofert wariantowych.</w:t>
      </w:r>
    </w:p>
    <w:p w:rsidR="004A2C5E" w:rsidRPr="009F1B8A" w:rsidRDefault="004A2C5E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nie przewiduje zawarcia umowy ramowej.</w:t>
      </w:r>
    </w:p>
    <w:p w:rsidR="004A2C5E" w:rsidRPr="009F1B8A" w:rsidRDefault="004A2C5E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nie przewiduje wyboru oferty z zachowaniem aukcji elektronicznej.</w:t>
      </w:r>
    </w:p>
    <w:p w:rsidR="004A2C5E" w:rsidRPr="009F1B8A" w:rsidRDefault="004A214C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Rozliczenia między Zamawiającym a W</w:t>
      </w:r>
      <w:r w:rsidR="004A2C5E" w:rsidRPr="009F1B8A">
        <w:rPr>
          <w:rFonts w:ascii="Verdana" w:hAnsi="Verdana"/>
          <w:color w:val="000000"/>
          <w:sz w:val="18"/>
          <w:szCs w:val="18"/>
        </w:rPr>
        <w:t>ykonawcą będą prowadzone wyłącznie w złotych polskich.</w:t>
      </w:r>
    </w:p>
    <w:p w:rsidR="004A2C5E" w:rsidRPr="00E60532" w:rsidRDefault="0023330A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sz w:val="18"/>
          <w:szCs w:val="18"/>
        </w:rPr>
      </w:pPr>
      <w:r w:rsidRPr="00E60532">
        <w:rPr>
          <w:rFonts w:ascii="Verdana" w:hAnsi="Verdana"/>
          <w:sz w:val="18"/>
          <w:szCs w:val="18"/>
        </w:rPr>
        <w:t>Zamawiający nie przewiduje udz</w:t>
      </w:r>
      <w:r w:rsidR="008F2EAE" w:rsidRPr="00E60532">
        <w:rPr>
          <w:rFonts w:ascii="Verdana" w:hAnsi="Verdana"/>
          <w:sz w:val="18"/>
          <w:szCs w:val="18"/>
        </w:rPr>
        <w:t>ielenia zamówień</w:t>
      </w:r>
      <w:r w:rsidRPr="00E60532">
        <w:rPr>
          <w:rFonts w:ascii="Verdana" w:hAnsi="Verdana"/>
          <w:sz w:val="18"/>
          <w:szCs w:val="18"/>
        </w:rPr>
        <w:t>, o których mowa w art. 67 ust. 1 pkt. 6 ustawy Pzp.</w:t>
      </w:r>
    </w:p>
    <w:p w:rsidR="004A2C5E" w:rsidRPr="009F1B8A" w:rsidRDefault="004A2C5E" w:rsidP="0073501F">
      <w:pPr>
        <w:numPr>
          <w:ilvl w:val="0"/>
          <w:numId w:val="12"/>
        </w:numPr>
        <w:shd w:val="clear" w:color="auto" w:fill="FFFFFF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Zamawiający wykorzystuje w niniejszym postępowaniu art. 24aa </w:t>
      </w:r>
      <w:r w:rsidR="00DB2E18" w:rsidRPr="009F1B8A">
        <w:rPr>
          <w:rFonts w:ascii="Verdana" w:hAnsi="Verdana"/>
          <w:color w:val="000000"/>
          <w:sz w:val="18"/>
          <w:szCs w:val="18"/>
        </w:rPr>
        <w:t xml:space="preserve">ustawy Pzp, </w:t>
      </w:r>
      <w:r w:rsidRPr="009F1B8A">
        <w:rPr>
          <w:rFonts w:ascii="Verdana" w:hAnsi="Verdana"/>
          <w:color w:val="000000"/>
          <w:sz w:val="18"/>
          <w:szCs w:val="18"/>
        </w:rPr>
        <w:t>tzw. procedur</w:t>
      </w:r>
      <w:r w:rsidR="00DB2E18" w:rsidRPr="009F1B8A">
        <w:rPr>
          <w:rFonts w:ascii="Verdana" w:hAnsi="Verdana"/>
          <w:color w:val="000000"/>
          <w:sz w:val="18"/>
          <w:szCs w:val="18"/>
        </w:rPr>
        <w:t>ę odwróconą</w:t>
      </w:r>
      <w:r w:rsidRPr="009F1B8A">
        <w:rPr>
          <w:rFonts w:ascii="Verdana" w:hAnsi="Verdana"/>
          <w:color w:val="000000"/>
          <w:sz w:val="18"/>
          <w:szCs w:val="18"/>
        </w:rPr>
        <w:t>, w wyniku której Zamawiający najpierw dokona oceny ofert, a następnie zbada czy Wykonawca</w:t>
      </w:r>
      <w:r w:rsidR="00E20927" w:rsidRPr="009F1B8A">
        <w:rPr>
          <w:rFonts w:ascii="Verdana" w:hAnsi="Verdana"/>
          <w:color w:val="000000"/>
          <w:sz w:val="18"/>
          <w:szCs w:val="18"/>
        </w:rPr>
        <w:t>,</w:t>
      </w:r>
      <w:r w:rsidR="00E20927" w:rsidRPr="009F1B8A">
        <w:rPr>
          <w:rFonts w:ascii="Verdana" w:hAnsi="Verdana"/>
          <w:color w:val="FF0000"/>
          <w:sz w:val="18"/>
          <w:szCs w:val="18"/>
        </w:rPr>
        <w:t xml:space="preserve"> </w:t>
      </w:r>
      <w:r w:rsidR="00E20927" w:rsidRPr="009F1B8A">
        <w:rPr>
          <w:rFonts w:ascii="Verdana" w:hAnsi="Verdana"/>
          <w:sz w:val="18"/>
          <w:szCs w:val="18"/>
        </w:rPr>
        <w:t>którego oferta została oceniona jako najkorzystniejsza</w:t>
      </w:r>
      <w:r w:rsidRPr="009F1B8A">
        <w:rPr>
          <w:rFonts w:ascii="Verdana" w:hAnsi="Verdana"/>
          <w:color w:val="000000"/>
          <w:sz w:val="18"/>
          <w:szCs w:val="18"/>
        </w:rPr>
        <w:t xml:space="preserve"> nie podlega wykluczeniu i czy spełnia warunki udziału w postępowaniu.</w:t>
      </w:r>
    </w:p>
    <w:p w:rsidR="00EB154F" w:rsidRPr="00EB154F" w:rsidRDefault="00EB154F" w:rsidP="002F55E5">
      <w:pPr>
        <w:spacing w:after="150"/>
        <w:ind w:left="284" w:hanging="284"/>
        <w:jc w:val="both"/>
        <w:rPr>
          <w:rFonts w:ascii="Verdana" w:hAnsi="Verdana" w:cs="Arial"/>
          <w:sz w:val="18"/>
          <w:szCs w:val="18"/>
        </w:rPr>
      </w:pPr>
      <w:r w:rsidRPr="00EB154F">
        <w:rPr>
          <w:rFonts w:ascii="Verdana" w:hAnsi="Verdana"/>
          <w:color w:val="000000"/>
          <w:sz w:val="18"/>
          <w:szCs w:val="18"/>
        </w:rPr>
        <w:t>8.</w:t>
      </w:r>
      <w:r w:rsidRPr="00EB154F">
        <w:rPr>
          <w:rFonts w:ascii="Verdana" w:hAnsi="Verdana" w:cs="Arial"/>
          <w:sz w:val="18"/>
          <w:szCs w:val="18"/>
        </w:rPr>
        <w:t xml:space="preserve"> Zgodnie z art. 13 ust. 1 i 2 rozporządzenia Parlamentu Europejskiego i Rady (UE) 2016/679 z dnia </w:t>
      </w:r>
      <w:r>
        <w:rPr>
          <w:rFonts w:ascii="Verdana" w:hAnsi="Verdana" w:cs="Arial"/>
          <w:sz w:val="18"/>
          <w:szCs w:val="18"/>
        </w:rPr>
        <w:t xml:space="preserve">    </w:t>
      </w:r>
      <w:r w:rsidRPr="00EB154F">
        <w:rPr>
          <w:rFonts w:ascii="Verdana" w:hAnsi="Verdana" w:cs="Arial"/>
          <w:sz w:val="18"/>
          <w:szCs w:val="18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</w:t>
      </w:r>
      <w:r w:rsidR="002919A8">
        <w:rPr>
          <w:rFonts w:ascii="Verdana" w:hAnsi="Verdana" w:cs="Arial"/>
          <w:sz w:val="18"/>
          <w:szCs w:val="18"/>
        </w:rPr>
        <w:t xml:space="preserve">Zamawiający </w:t>
      </w:r>
      <w:r w:rsidRPr="00EB154F">
        <w:rPr>
          <w:rFonts w:ascii="Verdana" w:hAnsi="Verdana" w:cs="Arial"/>
          <w:sz w:val="18"/>
          <w:szCs w:val="18"/>
        </w:rPr>
        <w:t>informuj</w:t>
      </w:r>
      <w:r w:rsidR="002919A8">
        <w:rPr>
          <w:rFonts w:ascii="Verdana" w:hAnsi="Verdana" w:cs="Arial"/>
          <w:sz w:val="18"/>
          <w:szCs w:val="18"/>
        </w:rPr>
        <w:t>e</w:t>
      </w:r>
      <w:r w:rsidRPr="00EB154F">
        <w:rPr>
          <w:rFonts w:ascii="Verdana" w:hAnsi="Verdana" w:cs="Arial"/>
          <w:sz w:val="18"/>
          <w:szCs w:val="18"/>
        </w:rPr>
        <w:t xml:space="preserve">, że: </w:t>
      </w:r>
    </w:p>
    <w:p w:rsidR="00EB154F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 xml:space="preserve">administratorem  danych osobowych jest </w:t>
      </w:r>
      <w:r>
        <w:rPr>
          <w:rFonts w:ascii="Verdana" w:hAnsi="Verdana" w:cs="Arial"/>
          <w:sz w:val="18"/>
          <w:szCs w:val="18"/>
        </w:rPr>
        <w:t>Towarzystwo Budownictwa Społecznego Wrocław Spółka z o.o. z siedzibą 51-146 Wrocław, ul. Stanisława Przybyszewskiego 102/104</w:t>
      </w:r>
      <w:r w:rsidRPr="00EB154F">
        <w:rPr>
          <w:rFonts w:ascii="Verdana" w:hAnsi="Verdana" w:cs="Arial"/>
          <w:i/>
          <w:sz w:val="18"/>
          <w:szCs w:val="18"/>
        </w:rPr>
        <w:t>;</w:t>
      </w:r>
    </w:p>
    <w:p w:rsidR="00EB154F" w:rsidRPr="00EB154F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 xml:space="preserve">inspektorem ochrony danych osobowych w </w:t>
      </w:r>
      <w:r>
        <w:rPr>
          <w:rFonts w:ascii="Verdana" w:hAnsi="Verdana" w:cs="Arial"/>
          <w:sz w:val="18"/>
          <w:szCs w:val="18"/>
        </w:rPr>
        <w:t xml:space="preserve">Towarzystwie Budownictwa Społecznego Wrocław Sp. z o.o. jest Piotr Chałaszczyk ( </w:t>
      </w:r>
      <w:hyperlink r:id="rId8" w:history="1">
        <w:r w:rsidRPr="00D41AC8">
          <w:rPr>
            <w:rStyle w:val="Hipercze"/>
            <w:rFonts w:ascii="Verdana" w:hAnsi="Verdana" w:cs="Arial"/>
            <w:sz w:val="18"/>
            <w:szCs w:val="18"/>
          </w:rPr>
          <w:t>bezp.info@gmail.com</w:t>
        </w:r>
      </w:hyperlink>
      <w:r>
        <w:rPr>
          <w:rFonts w:ascii="Verdana" w:hAnsi="Verdana" w:cs="Arial"/>
          <w:sz w:val="18"/>
          <w:szCs w:val="18"/>
        </w:rPr>
        <w:t>);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dane osobowe przetwarzane będą na podstawie art. 6 ust. 1 lit. c</w:t>
      </w:r>
      <w:r w:rsidRPr="00EB154F">
        <w:rPr>
          <w:rFonts w:ascii="Verdana" w:hAnsi="Verdana" w:cs="Arial"/>
          <w:i/>
          <w:sz w:val="18"/>
          <w:szCs w:val="18"/>
        </w:rPr>
        <w:t xml:space="preserve"> </w:t>
      </w:r>
      <w:r w:rsidRPr="00EB154F">
        <w:rPr>
          <w:rFonts w:ascii="Verdana" w:hAnsi="Verdana" w:cs="Arial"/>
          <w:sz w:val="18"/>
          <w:szCs w:val="18"/>
        </w:rPr>
        <w:t>RODO w celu związanym z postępowaniem o udzielenie zamówienia publicznego</w:t>
      </w:r>
      <w:r w:rsidR="002F55E5">
        <w:rPr>
          <w:rFonts w:ascii="Verdana" w:hAnsi="Verdana" w:cs="Arial"/>
          <w:sz w:val="18"/>
          <w:szCs w:val="18"/>
        </w:rPr>
        <w:t xml:space="preserve"> jak w tytule,</w:t>
      </w:r>
      <w:r w:rsidRPr="00EB154F">
        <w:rPr>
          <w:rFonts w:ascii="Verdana" w:hAnsi="Verdana" w:cs="Arial"/>
          <w:i/>
          <w:sz w:val="18"/>
          <w:szCs w:val="18"/>
        </w:rPr>
        <w:t xml:space="preserve"> </w:t>
      </w:r>
      <w:r w:rsidRPr="00EB154F">
        <w:rPr>
          <w:rFonts w:ascii="Verdana" w:hAnsi="Verdana" w:cs="Arial"/>
          <w:sz w:val="18"/>
          <w:szCs w:val="18"/>
        </w:rPr>
        <w:t xml:space="preserve">prowadzonym w trybie </w:t>
      </w:r>
      <w:r w:rsidR="002F55E5">
        <w:rPr>
          <w:rFonts w:ascii="Verdana" w:hAnsi="Verdana" w:cs="Arial"/>
          <w:sz w:val="18"/>
          <w:szCs w:val="18"/>
        </w:rPr>
        <w:t>przetargu nieograniczonego</w:t>
      </w:r>
      <w:r w:rsidRPr="00EB154F">
        <w:rPr>
          <w:rFonts w:ascii="Verdana" w:hAnsi="Verdana" w:cs="Arial"/>
          <w:sz w:val="18"/>
          <w:szCs w:val="18"/>
        </w:rPr>
        <w:t>;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2F55E5">
        <w:rPr>
          <w:rFonts w:ascii="Verdana" w:hAnsi="Verdana" w:cs="Arial"/>
          <w:sz w:val="18"/>
          <w:szCs w:val="18"/>
        </w:rPr>
        <w:t xml:space="preserve">odbiorcami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2F55E5">
        <w:rPr>
          <w:rFonts w:ascii="Verdana" w:hAnsi="Verdana" w:cs="Arial"/>
          <w:sz w:val="18"/>
          <w:szCs w:val="18"/>
        </w:rPr>
        <w:t>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2F55E5">
        <w:rPr>
          <w:rFonts w:ascii="Verdana" w:hAnsi="Verdana" w:cs="Arial"/>
          <w:sz w:val="18"/>
          <w:szCs w:val="18"/>
        </w:rPr>
        <w:t>obowiązek podania danych osobowych</w:t>
      </w:r>
      <w:r w:rsidR="002F55E5">
        <w:rPr>
          <w:rFonts w:ascii="Verdana" w:hAnsi="Verdana" w:cs="Arial"/>
          <w:sz w:val="18"/>
          <w:szCs w:val="18"/>
        </w:rPr>
        <w:t xml:space="preserve"> osób</w:t>
      </w:r>
      <w:r w:rsidRPr="002F55E5">
        <w:rPr>
          <w:rFonts w:ascii="Verdana" w:hAnsi="Verdana" w:cs="Arial"/>
          <w:sz w:val="18"/>
          <w:szCs w:val="18"/>
        </w:rPr>
        <w:t xml:space="preserve"> jest wymogiem ustawowym określonym w przepisach ustawy Pzp, związanym z udziałem w postępowaniu o udzielenie zamówienia publicznego; konsekwencje niepodania określonych danych wynikają z ustawy Pzp;  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2F55E5">
        <w:rPr>
          <w:rFonts w:ascii="Verdana" w:hAnsi="Verdana" w:cs="Arial"/>
          <w:sz w:val="18"/>
          <w:szCs w:val="18"/>
        </w:rPr>
        <w:t>w odniesieniu do  danych osobowych decyzje nie będą podejmowane w sposób zautomatyzowany, stosowanie do art. 22 RODO;</w:t>
      </w:r>
    </w:p>
    <w:p w:rsidR="00EB154F" w:rsidRPr="002F55E5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sz w:val="18"/>
          <w:szCs w:val="18"/>
        </w:rPr>
      </w:pPr>
      <w:r w:rsidRPr="002F55E5">
        <w:rPr>
          <w:rFonts w:ascii="Verdana" w:hAnsi="Verdana" w:cs="Arial"/>
          <w:sz w:val="18"/>
          <w:szCs w:val="18"/>
        </w:rPr>
        <w:t xml:space="preserve">posiada </w:t>
      </w:r>
      <w:r w:rsidR="002F55E5">
        <w:rPr>
          <w:rFonts w:ascii="Verdana" w:hAnsi="Verdana" w:cs="Arial"/>
          <w:sz w:val="18"/>
          <w:szCs w:val="18"/>
        </w:rPr>
        <w:t>każda osoba, kt</w:t>
      </w:r>
      <w:r w:rsidR="00503E65">
        <w:rPr>
          <w:rFonts w:ascii="Verdana" w:hAnsi="Verdana" w:cs="Arial"/>
          <w:sz w:val="18"/>
          <w:szCs w:val="18"/>
        </w:rPr>
        <w:t>órej dane udostę</w:t>
      </w:r>
      <w:r w:rsidR="002F55E5">
        <w:rPr>
          <w:rFonts w:ascii="Verdana" w:hAnsi="Verdana" w:cs="Arial"/>
          <w:sz w:val="18"/>
          <w:szCs w:val="18"/>
        </w:rPr>
        <w:t>pnio</w:t>
      </w:r>
      <w:r w:rsidR="00503E65">
        <w:rPr>
          <w:rFonts w:ascii="Verdana" w:hAnsi="Verdana" w:cs="Arial"/>
          <w:sz w:val="18"/>
          <w:szCs w:val="18"/>
        </w:rPr>
        <w:t>no</w:t>
      </w:r>
      <w:r w:rsidR="002F55E5">
        <w:rPr>
          <w:rFonts w:ascii="Verdana" w:hAnsi="Verdana" w:cs="Arial"/>
          <w:sz w:val="18"/>
          <w:szCs w:val="18"/>
        </w:rPr>
        <w:t>:</w:t>
      </w:r>
    </w:p>
    <w:p w:rsidR="00EB154F" w:rsidRPr="00EB154F" w:rsidRDefault="00EB154F" w:rsidP="0073501F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Verdana" w:hAnsi="Verdana" w:cs="Arial"/>
          <w:color w:val="00B0F0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na podstawie art. 15 RODO prawo dostępu do danych osobowych</w:t>
      </w:r>
      <w:r w:rsidR="00503E65">
        <w:rPr>
          <w:rFonts w:ascii="Verdana" w:hAnsi="Verdana" w:cs="Arial"/>
          <w:sz w:val="18"/>
          <w:szCs w:val="18"/>
        </w:rPr>
        <w:t xml:space="preserve"> </w:t>
      </w:r>
      <w:r w:rsidRPr="00EB154F">
        <w:rPr>
          <w:rFonts w:ascii="Verdana" w:hAnsi="Verdana" w:cs="Arial"/>
          <w:sz w:val="18"/>
          <w:szCs w:val="18"/>
        </w:rPr>
        <w:t>dotyczących</w:t>
      </w:r>
      <w:r w:rsidR="00503E65">
        <w:rPr>
          <w:rFonts w:ascii="Verdana" w:hAnsi="Verdana" w:cs="Arial"/>
          <w:sz w:val="18"/>
          <w:szCs w:val="18"/>
        </w:rPr>
        <w:t xml:space="preserve"> wyłącznie swojej osoby</w:t>
      </w:r>
      <w:r w:rsidRPr="00EB154F">
        <w:rPr>
          <w:rFonts w:ascii="Verdana" w:hAnsi="Verdana" w:cs="Arial"/>
          <w:sz w:val="18"/>
          <w:szCs w:val="18"/>
        </w:rPr>
        <w:t>;</w:t>
      </w:r>
    </w:p>
    <w:p w:rsidR="00EB154F" w:rsidRPr="00EB154F" w:rsidRDefault="00EB154F" w:rsidP="0073501F">
      <w:pPr>
        <w:pStyle w:val="Akapitzlist"/>
        <w:numPr>
          <w:ilvl w:val="0"/>
          <w:numId w:val="32"/>
        </w:numPr>
        <w:spacing w:after="150"/>
        <w:ind w:left="709" w:hanging="283"/>
        <w:rPr>
          <w:rFonts w:ascii="Verdana" w:hAnsi="Verdana" w:cs="Arial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na podstawie art. 16 RODO prawo do sprostowania  danych osobowych</w:t>
      </w:r>
      <w:r w:rsidR="00503E65">
        <w:rPr>
          <w:rFonts w:ascii="Verdana" w:hAnsi="Verdana" w:cs="Arial"/>
          <w:sz w:val="18"/>
          <w:szCs w:val="18"/>
        </w:rPr>
        <w:t xml:space="preserve"> wyłącznie swojej osoby* </w:t>
      </w:r>
      <w:r w:rsidRPr="00EB154F">
        <w:rPr>
          <w:rFonts w:ascii="Verdana" w:hAnsi="Verdana" w:cs="Arial"/>
          <w:sz w:val="18"/>
          <w:szCs w:val="18"/>
        </w:rPr>
        <w:t>;</w:t>
      </w:r>
    </w:p>
    <w:p w:rsidR="00EB154F" w:rsidRPr="00EB154F" w:rsidRDefault="00EB154F" w:rsidP="0073501F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Verdana" w:hAnsi="Verdana" w:cs="Arial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na podstawie art. 18 RODO prawo żądania od administratora ograniczenia przetwarzania danych osobowych z zastrzeżeniem przypadków, o których mowa w art. 18 ust. 2 RODO</w:t>
      </w:r>
      <w:r w:rsidR="00503E65">
        <w:rPr>
          <w:rFonts w:ascii="Verdana" w:hAnsi="Verdana" w:cs="Arial"/>
          <w:sz w:val="18"/>
          <w:szCs w:val="18"/>
        </w:rPr>
        <w:t xml:space="preserve"> *</w:t>
      </w:r>
      <w:r w:rsidRPr="00EB154F">
        <w:rPr>
          <w:rFonts w:ascii="Verdana" w:hAnsi="Verdana" w:cs="Arial"/>
          <w:sz w:val="18"/>
          <w:szCs w:val="18"/>
        </w:rPr>
        <w:t xml:space="preserve">*;  </w:t>
      </w:r>
    </w:p>
    <w:p w:rsidR="00EB154F" w:rsidRPr="00EB154F" w:rsidRDefault="00EB154F" w:rsidP="0073501F">
      <w:pPr>
        <w:pStyle w:val="Akapitzlist"/>
        <w:numPr>
          <w:ilvl w:val="0"/>
          <w:numId w:val="32"/>
        </w:numPr>
        <w:spacing w:after="150"/>
        <w:ind w:left="709" w:hanging="283"/>
        <w:jc w:val="both"/>
        <w:rPr>
          <w:rFonts w:ascii="Verdana" w:hAnsi="Verdana" w:cs="Arial"/>
          <w:i/>
          <w:color w:val="00B0F0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prawo do wniesienia skargi do Prezesa Urzędu Ochrony Danych Osobowych, gdy uzna</w:t>
      </w:r>
      <w:r w:rsidR="00503E65">
        <w:rPr>
          <w:rFonts w:ascii="Verdana" w:hAnsi="Verdana" w:cs="Arial"/>
          <w:sz w:val="18"/>
          <w:szCs w:val="18"/>
        </w:rPr>
        <w:t xml:space="preserve"> osoba</w:t>
      </w:r>
      <w:r w:rsidRPr="00EB154F">
        <w:rPr>
          <w:rFonts w:ascii="Verdana" w:hAnsi="Verdana" w:cs="Arial"/>
          <w:sz w:val="18"/>
          <w:szCs w:val="18"/>
        </w:rPr>
        <w:t>, że przetwarzanie danych osobowych</w:t>
      </w:r>
      <w:r w:rsidR="00503E65">
        <w:rPr>
          <w:rFonts w:ascii="Verdana" w:hAnsi="Verdana" w:cs="Arial"/>
          <w:sz w:val="18"/>
          <w:szCs w:val="18"/>
        </w:rPr>
        <w:t xml:space="preserve"> jej </w:t>
      </w:r>
      <w:r w:rsidRPr="00EB154F">
        <w:rPr>
          <w:rFonts w:ascii="Verdana" w:hAnsi="Verdana" w:cs="Arial"/>
          <w:sz w:val="18"/>
          <w:szCs w:val="18"/>
        </w:rPr>
        <w:t>dotyczących narusza przepisy RODO;</w:t>
      </w:r>
    </w:p>
    <w:p w:rsidR="00EB154F" w:rsidRPr="00EB154F" w:rsidRDefault="00EB154F" w:rsidP="0073501F">
      <w:pPr>
        <w:pStyle w:val="Akapitzlist"/>
        <w:numPr>
          <w:ilvl w:val="0"/>
          <w:numId w:val="34"/>
        </w:numPr>
        <w:spacing w:after="150"/>
        <w:ind w:left="567" w:hanging="283"/>
        <w:jc w:val="both"/>
        <w:rPr>
          <w:rFonts w:ascii="Verdana" w:hAnsi="Verdana" w:cs="Arial"/>
          <w:i/>
          <w:color w:val="00B0F0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 xml:space="preserve">nie przysługuje </w:t>
      </w:r>
      <w:r w:rsidR="00503E65">
        <w:rPr>
          <w:rFonts w:ascii="Verdana" w:hAnsi="Verdana" w:cs="Arial"/>
          <w:sz w:val="18"/>
          <w:szCs w:val="18"/>
        </w:rPr>
        <w:t>osobie, której dane udostępniono</w:t>
      </w:r>
      <w:r w:rsidRPr="00EB154F">
        <w:rPr>
          <w:rFonts w:ascii="Verdana" w:hAnsi="Verdana" w:cs="Arial"/>
          <w:sz w:val="18"/>
          <w:szCs w:val="18"/>
        </w:rPr>
        <w:t>:</w:t>
      </w:r>
    </w:p>
    <w:p w:rsidR="00EB154F" w:rsidRPr="00EB154F" w:rsidRDefault="00EB154F" w:rsidP="0073501F">
      <w:pPr>
        <w:pStyle w:val="Akapitzlist"/>
        <w:numPr>
          <w:ilvl w:val="0"/>
          <w:numId w:val="33"/>
        </w:numPr>
        <w:spacing w:after="150"/>
        <w:ind w:left="709" w:hanging="283"/>
        <w:jc w:val="both"/>
        <w:rPr>
          <w:rFonts w:ascii="Verdana" w:hAnsi="Verdana" w:cs="Arial"/>
          <w:i/>
          <w:color w:val="00B0F0"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lastRenderedPageBreak/>
        <w:t>w związku z art. 17 ust. 3 lit. b, d lub e RODO prawo do usunięcia danych osobowych;</w:t>
      </w:r>
    </w:p>
    <w:p w:rsidR="00EB154F" w:rsidRPr="00EB154F" w:rsidRDefault="00EB154F" w:rsidP="0073501F">
      <w:pPr>
        <w:pStyle w:val="Akapitzlist"/>
        <w:numPr>
          <w:ilvl w:val="0"/>
          <w:numId w:val="33"/>
        </w:numPr>
        <w:spacing w:after="150"/>
        <w:ind w:left="709" w:hanging="283"/>
        <w:jc w:val="both"/>
        <w:rPr>
          <w:rFonts w:ascii="Verdana" w:hAnsi="Verdana" w:cs="Arial"/>
          <w:b/>
          <w:i/>
          <w:sz w:val="18"/>
          <w:szCs w:val="18"/>
        </w:rPr>
      </w:pPr>
      <w:r w:rsidRPr="00EB154F">
        <w:rPr>
          <w:rFonts w:ascii="Verdana" w:hAnsi="Verdana" w:cs="Arial"/>
          <w:sz w:val="18"/>
          <w:szCs w:val="18"/>
        </w:rPr>
        <w:t>prawo do przenoszenia danych osobowych, o którym mowa w art. 20 RODO;</w:t>
      </w:r>
    </w:p>
    <w:p w:rsidR="00EB154F" w:rsidRPr="006F0730" w:rsidRDefault="00EB154F" w:rsidP="0073501F">
      <w:pPr>
        <w:pStyle w:val="Akapitzlist"/>
        <w:numPr>
          <w:ilvl w:val="0"/>
          <w:numId w:val="33"/>
        </w:numPr>
        <w:spacing w:after="150"/>
        <w:ind w:left="709" w:hanging="283"/>
        <w:jc w:val="both"/>
        <w:rPr>
          <w:rFonts w:ascii="Verdana" w:hAnsi="Verdana" w:cs="Arial"/>
          <w:i/>
          <w:sz w:val="18"/>
          <w:szCs w:val="18"/>
        </w:rPr>
      </w:pPr>
      <w:r w:rsidRPr="00503E65">
        <w:rPr>
          <w:rFonts w:ascii="Verdana" w:hAnsi="Verdana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6F0730" w:rsidRPr="006F0730" w:rsidRDefault="006F0730" w:rsidP="006F0730">
      <w:pPr>
        <w:rPr>
          <w:rFonts w:ascii="Arial" w:hAnsi="Arial" w:cs="Arial"/>
          <w:i/>
          <w:sz w:val="18"/>
          <w:szCs w:val="18"/>
        </w:rPr>
      </w:pPr>
      <w:r w:rsidRPr="006F0730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>
        <w:rPr>
          <w:rFonts w:ascii="Arial" w:hAnsi="Arial" w:cs="Arial"/>
          <w:i/>
          <w:sz w:val="18"/>
          <w:szCs w:val="18"/>
        </w:rPr>
        <w:t>S</w:t>
      </w:r>
      <w:r w:rsidRPr="006F0730">
        <w:rPr>
          <w:rFonts w:ascii="Arial" w:hAnsi="Arial" w:cs="Arial"/>
          <w:i/>
          <w:sz w:val="18"/>
          <w:szCs w:val="18"/>
        </w:rPr>
        <w:t>korzystanie z prawa do sprostowania nie może skutkować zmianą wyniku postępowania</w:t>
      </w:r>
      <w:r w:rsidR="00854969">
        <w:rPr>
          <w:rFonts w:ascii="Arial" w:hAnsi="Arial" w:cs="Arial"/>
          <w:i/>
          <w:sz w:val="18"/>
          <w:szCs w:val="18"/>
        </w:rPr>
        <w:t xml:space="preserve"> </w:t>
      </w:r>
      <w:r w:rsidRPr="006F0730">
        <w:rPr>
          <w:rFonts w:ascii="Arial" w:hAnsi="Arial" w:cs="Arial"/>
          <w:i/>
          <w:sz w:val="18"/>
          <w:szCs w:val="18"/>
        </w:rPr>
        <w:t>o udzielenie zamówienia publicznego ani zmianą postanowień umowy w zakresie niezgodnym z ustawą Pzp oraz nie może naruszać integralności protokołu oraz jego załączników.</w:t>
      </w:r>
    </w:p>
    <w:p w:rsidR="006F0730" w:rsidRPr="006F0730" w:rsidRDefault="006F0730" w:rsidP="006F0730">
      <w:pPr>
        <w:jc w:val="both"/>
        <w:rPr>
          <w:rFonts w:ascii="Arial" w:hAnsi="Arial" w:cs="Arial"/>
          <w:i/>
          <w:sz w:val="18"/>
          <w:szCs w:val="18"/>
        </w:rPr>
      </w:pPr>
      <w:r w:rsidRPr="006F073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Arial" w:hAnsi="Arial" w:cs="Arial"/>
          <w:i/>
          <w:sz w:val="18"/>
          <w:szCs w:val="18"/>
        </w:rPr>
        <w:t>P</w:t>
      </w:r>
      <w:r w:rsidRPr="006F0730">
        <w:rPr>
          <w:rFonts w:ascii="Arial" w:hAnsi="Arial" w:cs="Arial"/>
          <w:i/>
          <w:sz w:val="18"/>
          <w:szCs w:val="18"/>
        </w:rPr>
        <w:t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4A2C5E" w:rsidRPr="009F1B8A" w:rsidRDefault="004A2C5E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F578D0" w:rsidP="0073501F">
      <w:pPr>
        <w:pStyle w:val="Nagwek"/>
        <w:numPr>
          <w:ilvl w:val="0"/>
          <w:numId w:val="24"/>
        </w:numPr>
        <w:shd w:val="clear" w:color="auto" w:fill="FFD966"/>
        <w:tabs>
          <w:tab w:val="clear" w:pos="4536"/>
          <w:tab w:val="clear" w:pos="9072"/>
        </w:tabs>
        <w:rPr>
          <w:rFonts w:ascii="Verdana" w:hAnsi="Verdana"/>
          <w:b/>
          <w:bCs/>
          <w:color w:val="000000"/>
          <w:sz w:val="18"/>
          <w:szCs w:val="18"/>
        </w:rPr>
      </w:pPr>
      <w:r w:rsidRPr="009F1B8A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4A2C5E" w:rsidRPr="009F1B8A">
        <w:rPr>
          <w:rFonts w:ascii="Verdana" w:hAnsi="Verdana"/>
          <w:b/>
          <w:bCs/>
          <w:color w:val="000000"/>
          <w:sz w:val="18"/>
          <w:szCs w:val="18"/>
        </w:rPr>
        <w:t>PRZEDMIOT</w:t>
      </w:r>
      <w:r w:rsidR="007359A1" w:rsidRPr="009F1B8A">
        <w:rPr>
          <w:rFonts w:ascii="Verdana" w:hAnsi="Verdana"/>
          <w:b/>
          <w:bCs/>
          <w:color w:val="000000"/>
          <w:sz w:val="18"/>
          <w:szCs w:val="18"/>
        </w:rPr>
        <w:t xml:space="preserve"> ZAMÓWIENIA</w:t>
      </w:r>
      <w:r w:rsidR="004A2C5E" w:rsidRPr="009F1B8A">
        <w:rPr>
          <w:rFonts w:ascii="Verdana" w:hAnsi="Verdana"/>
          <w:b/>
          <w:bCs/>
          <w:color w:val="000000"/>
          <w:sz w:val="18"/>
          <w:szCs w:val="18"/>
        </w:rPr>
        <w:tab/>
      </w:r>
    </w:p>
    <w:p w:rsidR="00B900ED" w:rsidRDefault="00B900ED" w:rsidP="00B900ED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</w:p>
    <w:p w:rsidR="000C5F74" w:rsidRPr="000C5F74" w:rsidRDefault="000C5F74" w:rsidP="0073501F">
      <w:pPr>
        <w:numPr>
          <w:ilvl w:val="0"/>
          <w:numId w:val="3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Przedmiotem zamówienia jest </w:t>
      </w:r>
      <w:r>
        <w:rPr>
          <w:rFonts w:ascii="Verdana" w:hAnsi="Verdana"/>
          <w:sz w:val="18"/>
          <w:szCs w:val="18"/>
        </w:rPr>
        <w:t xml:space="preserve">wymiana urządzeń pomiarowych- wodomierzy </w:t>
      </w:r>
      <w:r w:rsidRPr="000C5F74">
        <w:rPr>
          <w:rFonts w:ascii="Verdana" w:hAnsi="Verdana"/>
          <w:sz w:val="18"/>
          <w:szCs w:val="18"/>
        </w:rPr>
        <w:t xml:space="preserve">zamontowanych </w:t>
      </w:r>
      <w:r w:rsidRPr="000C5F74">
        <w:rPr>
          <w:rFonts w:ascii="Verdana" w:hAnsi="Verdana"/>
          <w:iCs/>
          <w:sz w:val="18"/>
          <w:szCs w:val="18"/>
        </w:rPr>
        <w:t>w budynkach mieszkalnych</w:t>
      </w:r>
      <w:r w:rsidRPr="000C5F74">
        <w:rPr>
          <w:rFonts w:ascii="Verdana" w:hAnsi="Verdana"/>
          <w:sz w:val="18"/>
          <w:szCs w:val="18"/>
        </w:rPr>
        <w:t xml:space="preserve"> stanowiących własność Zamawiającego, zlokalizowanych we Wrocławiu</w:t>
      </w:r>
      <w:bookmarkStart w:id="0" w:name="_Hlk483589471"/>
      <w:r w:rsidRPr="000C5F74">
        <w:rPr>
          <w:rFonts w:ascii="Verdana" w:hAnsi="Verdana"/>
          <w:sz w:val="18"/>
          <w:szCs w:val="18"/>
        </w:rPr>
        <w:t xml:space="preserve"> </w:t>
      </w:r>
      <w:r w:rsidRPr="000C5F74">
        <w:rPr>
          <w:rFonts w:ascii="Verdana" w:hAnsi="Verdana"/>
          <w:color w:val="000000"/>
          <w:sz w:val="18"/>
          <w:szCs w:val="18"/>
        </w:rPr>
        <w:t>przy ulicach: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Falzmanna nr 27-33 - Kamieńskiego 200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Falzmanna nr 17-25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Przybyszewskiego nr 112-114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Kasztelańska nr 13-19, 21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Bytomska nr 1, 3-5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Wojanowska nr 30, 32, 34-36, 38-40, 42-44, 46, 48, 50-52, 30/K (kotłownia</w:t>
      </w:r>
      <w:r w:rsidR="007A26A9">
        <w:rPr>
          <w:rFonts w:ascii="Verdana" w:hAnsi="Verdana"/>
          <w:color w:val="000000"/>
          <w:sz w:val="18"/>
          <w:szCs w:val="18"/>
        </w:rPr>
        <w:t xml:space="preserve"> wolnostojąca</w:t>
      </w:r>
      <w:r w:rsidRPr="000C5F74">
        <w:rPr>
          <w:rFonts w:ascii="Verdana" w:hAnsi="Verdana"/>
          <w:color w:val="000000"/>
          <w:sz w:val="18"/>
          <w:szCs w:val="18"/>
        </w:rPr>
        <w:t>)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Krzywoustego nr 285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Leonarda da Vinci nr 5a-10a, 11a-12c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Syjamska nr 4 - Wileńskiej 2-12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Wileńska nr 14-24 - Pionierów 9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Pionierów nr 8 - Cedrowa 2-12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Cedrowa nr 14-20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Cedrowa nr 22-28 - Topolowa 3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Pionierów nr 4-6 - Cedrowa 1-3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Cedrowa nr 5-13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Cedrowa nr 15-23 - Topolowa 5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Wileńska nr 1 -13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Wileńska nr 15-27</w:t>
      </w:r>
    </w:p>
    <w:p w:rsidR="000C5F74" w:rsidRPr="000C5F74" w:rsidRDefault="000C5F74" w:rsidP="0073501F">
      <w:pPr>
        <w:numPr>
          <w:ilvl w:val="0"/>
          <w:numId w:val="35"/>
        </w:numPr>
        <w:jc w:val="both"/>
        <w:rPr>
          <w:rFonts w:ascii="Verdana" w:hAnsi="Verdana"/>
          <w:color w:val="000000"/>
          <w:sz w:val="18"/>
          <w:szCs w:val="18"/>
        </w:rPr>
      </w:pPr>
      <w:r w:rsidRPr="000C5F74">
        <w:rPr>
          <w:rFonts w:ascii="Verdana" w:hAnsi="Verdana"/>
          <w:color w:val="000000"/>
          <w:sz w:val="18"/>
          <w:szCs w:val="18"/>
        </w:rPr>
        <w:t>Wileńska nr 29-37 - Pionierów 5-7</w:t>
      </w:r>
    </w:p>
    <w:bookmarkEnd w:id="0"/>
    <w:p w:rsidR="000C5F74" w:rsidRPr="000C5F74" w:rsidRDefault="000C5F74" w:rsidP="0073501F">
      <w:pPr>
        <w:numPr>
          <w:ilvl w:val="0"/>
          <w:numId w:val="3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iCs/>
          <w:sz w:val="18"/>
          <w:szCs w:val="18"/>
        </w:rPr>
        <w:t>Usługa wymiany urządzeń pomiarowych obejmuje:</w:t>
      </w:r>
    </w:p>
    <w:p w:rsidR="000C5F74" w:rsidRPr="00C265D6" w:rsidRDefault="000C5F74" w:rsidP="0073501F">
      <w:pPr>
        <w:numPr>
          <w:ilvl w:val="0"/>
          <w:numId w:val="36"/>
        </w:numPr>
        <w:suppressAutoHyphens/>
        <w:overflowPunct w:val="0"/>
        <w:autoSpaceDE w:val="0"/>
        <w:ind w:left="709" w:hanging="283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wymianę wodomierzy wody zimnej na nowe z nakładką radiową </w:t>
      </w:r>
      <w:r w:rsidRPr="000C5F74">
        <w:rPr>
          <w:rFonts w:ascii="Verdana" w:hAnsi="Verdana"/>
          <w:iCs/>
          <w:sz w:val="18"/>
          <w:szCs w:val="18"/>
        </w:rPr>
        <w:t xml:space="preserve">w ilości </w:t>
      </w:r>
      <w:r w:rsidRPr="00C265D6">
        <w:rPr>
          <w:rFonts w:ascii="Verdana" w:hAnsi="Verdana"/>
          <w:b/>
          <w:iCs/>
          <w:sz w:val="18"/>
          <w:szCs w:val="18"/>
        </w:rPr>
        <w:t>143</w:t>
      </w:r>
      <w:r w:rsidR="007A26A9" w:rsidRPr="00C265D6">
        <w:rPr>
          <w:rFonts w:ascii="Verdana" w:hAnsi="Verdana"/>
          <w:b/>
          <w:iCs/>
          <w:sz w:val="18"/>
          <w:szCs w:val="18"/>
        </w:rPr>
        <w:t>3</w:t>
      </w:r>
      <w:r w:rsidRPr="00C265D6">
        <w:rPr>
          <w:rFonts w:ascii="Verdana" w:hAnsi="Verdana"/>
          <w:iCs/>
          <w:sz w:val="18"/>
          <w:szCs w:val="18"/>
        </w:rPr>
        <w:t xml:space="preserve"> szt.</w:t>
      </w:r>
    </w:p>
    <w:p w:rsidR="000C5F74" w:rsidRPr="000C5F74" w:rsidRDefault="000C5F74" w:rsidP="0073501F">
      <w:pPr>
        <w:numPr>
          <w:ilvl w:val="0"/>
          <w:numId w:val="36"/>
        </w:numPr>
        <w:suppressAutoHyphens/>
        <w:overflowPunct w:val="0"/>
        <w:autoSpaceDE w:val="0"/>
        <w:ind w:left="709" w:hanging="283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wymianę wodomierzy wody ciepłej na nowe z nakładką radiową </w:t>
      </w:r>
      <w:r w:rsidRPr="000C5F74">
        <w:rPr>
          <w:rFonts w:ascii="Verdana" w:hAnsi="Verdana"/>
          <w:iCs/>
          <w:sz w:val="18"/>
          <w:szCs w:val="18"/>
        </w:rPr>
        <w:t xml:space="preserve">w ilości </w:t>
      </w:r>
      <w:r w:rsidRPr="000C5F74">
        <w:rPr>
          <w:rFonts w:ascii="Verdana" w:hAnsi="Verdana"/>
          <w:b/>
          <w:iCs/>
          <w:sz w:val="18"/>
          <w:szCs w:val="18"/>
        </w:rPr>
        <w:t>1426</w:t>
      </w:r>
      <w:r w:rsidRPr="000C5F74">
        <w:rPr>
          <w:rFonts w:ascii="Verdana" w:hAnsi="Verdana"/>
          <w:iCs/>
          <w:sz w:val="18"/>
          <w:szCs w:val="18"/>
        </w:rPr>
        <w:t xml:space="preserve"> szt.</w:t>
      </w:r>
    </w:p>
    <w:p w:rsidR="000C5F74" w:rsidRPr="000C5F74" w:rsidRDefault="000C5F74" w:rsidP="0073501F">
      <w:pPr>
        <w:numPr>
          <w:ilvl w:val="0"/>
          <w:numId w:val="3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Przyrządy pomiarowe wymienione w  </w:t>
      </w:r>
      <w:r>
        <w:rPr>
          <w:rFonts w:ascii="Verdana" w:hAnsi="Verdana"/>
          <w:sz w:val="18"/>
          <w:szCs w:val="18"/>
        </w:rPr>
        <w:t>pkt 2</w:t>
      </w:r>
      <w:r w:rsidRPr="000C5F74">
        <w:rPr>
          <w:rFonts w:ascii="Verdana" w:hAnsi="Verdana"/>
          <w:sz w:val="18"/>
          <w:szCs w:val="18"/>
        </w:rPr>
        <w:t xml:space="preserve"> muszą spełniać wymogi określone w ustawie z dnia 11 maja 2001r. Prawo o miarach /tekst jednolity: Dz. U. z 20</w:t>
      </w:r>
      <w:r w:rsidR="00B30FE8">
        <w:rPr>
          <w:rFonts w:ascii="Verdana" w:hAnsi="Verdana"/>
          <w:sz w:val="18"/>
          <w:szCs w:val="18"/>
        </w:rPr>
        <w:t xml:space="preserve">18, </w:t>
      </w:r>
      <w:r w:rsidRPr="000C5F74">
        <w:rPr>
          <w:rFonts w:ascii="Verdana" w:hAnsi="Verdana"/>
          <w:sz w:val="18"/>
          <w:szCs w:val="18"/>
        </w:rPr>
        <w:t xml:space="preserve"> poz. </w:t>
      </w:r>
      <w:r w:rsidR="00B30FE8">
        <w:rPr>
          <w:rFonts w:ascii="Verdana" w:hAnsi="Verdana"/>
          <w:sz w:val="18"/>
          <w:szCs w:val="18"/>
        </w:rPr>
        <w:t>376</w:t>
      </w:r>
      <w:r w:rsidRPr="000C5F74">
        <w:rPr>
          <w:rFonts w:ascii="Verdana" w:hAnsi="Verdana"/>
          <w:sz w:val="18"/>
          <w:szCs w:val="18"/>
        </w:rPr>
        <w:t xml:space="preserve"> z późniejszymi zmianami/ i w rozporządzeniu Ministra Gospodarki z dnia</w:t>
      </w:r>
      <w:r w:rsidR="00B30FE8">
        <w:rPr>
          <w:rFonts w:ascii="Verdana" w:hAnsi="Verdana"/>
          <w:sz w:val="18"/>
          <w:szCs w:val="18"/>
        </w:rPr>
        <w:t xml:space="preserve"> 13.04.2017</w:t>
      </w:r>
      <w:r w:rsidRPr="000C5F74">
        <w:rPr>
          <w:rFonts w:ascii="Verdana" w:hAnsi="Verdana"/>
          <w:sz w:val="18"/>
          <w:szCs w:val="18"/>
        </w:rPr>
        <w:t>r. w sprawie prawnej kontroli metrologicznej przyrządów pomiaro</w:t>
      </w:r>
      <w:r w:rsidR="00B30FE8">
        <w:rPr>
          <w:rFonts w:ascii="Verdana" w:hAnsi="Verdana"/>
          <w:sz w:val="18"/>
          <w:szCs w:val="18"/>
        </w:rPr>
        <w:t>wych  /Dz. U. z 2017r., poz. 961</w:t>
      </w:r>
      <w:r w:rsidRPr="000C5F74">
        <w:rPr>
          <w:rFonts w:ascii="Verdana" w:hAnsi="Verdana"/>
          <w:sz w:val="18"/>
          <w:szCs w:val="18"/>
        </w:rPr>
        <w:t>/.</w:t>
      </w:r>
    </w:p>
    <w:p w:rsidR="000C5F74" w:rsidRPr="000C5F74" w:rsidRDefault="000C5F74" w:rsidP="0073501F">
      <w:pPr>
        <w:numPr>
          <w:ilvl w:val="0"/>
          <w:numId w:val="3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Wykaz adresowy budynków mieszkalnych wyszczególnionych w opisie zamówienia z podaniem adresów, ilości lokali oraz ilości wodomierzy zimnej i ciepłej wody do wymiany stanowi </w:t>
      </w:r>
      <w:r w:rsidRPr="000C5F74">
        <w:rPr>
          <w:rFonts w:ascii="Verdana" w:hAnsi="Verdana"/>
          <w:sz w:val="18"/>
          <w:szCs w:val="18"/>
          <w:u w:val="single"/>
        </w:rPr>
        <w:t>załącznik nr 1</w:t>
      </w:r>
      <w:r w:rsidRPr="000C5F74">
        <w:rPr>
          <w:rFonts w:ascii="Verdana" w:hAnsi="Verdana"/>
          <w:sz w:val="18"/>
          <w:szCs w:val="18"/>
        </w:rPr>
        <w:t xml:space="preserve"> do SIWZ.</w:t>
      </w:r>
    </w:p>
    <w:p w:rsidR="000C5F74" w:rsidRPr="000C5F74" w:rsidRDefault="000C5F74" w:rsidP="0073501F">
      <w:pPr>
        <w:numPr>
          <w:ilvl w:val="0"/>
          <w:numId w:val="3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sz w:val="18"/>
          <w:szCs w:val="18"/>
        </w:rPr>
      </w:pPr>
      <w:r w:rsidRPr="000C5F74">
        <w:rPr>
          <w:rFonts w:ascii="Verdana" w:hAnsi="Verdana"/>
          <w:sz w:val="18"/>
          <w:szCs w:val="18"/>
        </w:rPr>
        <w:t xml:space="preserve">Szczegółowy opis zamawianych wodomierzy zimnej i ciepłej wody, zakres czynności przy ich montażu stanowi </w:t>
      </w:r>
      <w:r w:rsidRPr="000C5F74">
        <w:rPr>
          <w:rFonts w:ascii="Verdana" w:hAnsi="Verdana"/>
          <w:sz w:val="18"/>
          <w:szCs w:val="18"/>
          <w:u w:val="single"/>
        </w:rPr>
        <w:t>załącznik nr 2</w:t>
      </w:r>
      <w:r w:rsidRPr="000C5F74">
        <w:rPr>
          <w:rFonts w:ascii="Verdana" w:hAnsi="Verdana"/>
          <w:sz w:val="18"/>
          <w:szCs w:val="18"/>
        </w:rPr>
        <w:t xml:space="preserve"> do SIWZ.</w:t>
      </w:r>
    </w:p>
    <w:p w:rsidR="00505E87" w:rsidRPr="00505E87" w:rsidRDefault="00505E87" w:rsidP="00505E87">
      <w:pPr>
        <w:ind w:left="284"/>
        <w:jc w:val="both"/>
        <w:rPr>
          <w:rFonts w:ascii="Verdana" w:hAnsi="Verdana"/>
          <w:sz w:val="18"/>
          <w:szCs w:val="18"/>
        </w:rPr>
      </w:pPr>
    </w:p>
    <w:p w:rsidR="00505E87" w:rsidRPr="00C265D6" w:rsidRDefault="00505E87" w:rsidP="0073501F">
      <w:pPr>
        <w:numPr>
          <w:ilvl w:val="0"/>
          <w:numId w:val="3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bCs/>
          <w:sz w:val="18"/>
          <w:szCs w:val="18"/>
        </w:rPr>
      </w:pPr>
      <w:r w:rsidRPr="00505E87">
        <w:rPr>
          <w:rFonts w:ascii="Verdana" w:hAnsi="Verdana"/>
          <w:sz w:val="18"/>
          <w:szCs w:val="18"/>
        </w:rPr>
        <w:t>Wymagane przez Zamawiającego warunki wykonania zamówienia oraz prawa i obowiązki stron</w:t>
      </w:r>
      <w:r w:rsidR="00C265D6">
        <w:rPr>
          <w:rFonts w:ascii="Verdana" w:hAnsi="Verdana"/>
          <w:sz w:val="18"/>
          <w:szCs w:val="18"/>
        </w:rPr>
        <w:t xml:space="preserve"> </w:t>
      </w:r>
      <w:r w:rsidRPr="00505E87">
        <w:rPr>
          <w:rFonts w:ascii="Verdana" w:hAnsi="Verdana"/>
          <w:sz w:val="18"/>
          <w:szCs w:val="18"/>
        </w:rPr>
        <w:t xml:space="preserve">umowy w sprawie zamówienia publicznego określa wzór umowy stanowiący </w:t>
      </w:r>
      <w:r w:rsidRPr="00C265D6">
        <w:rPr>
          <w:rFonts w:ascii="Verdana" w:hAnsi="Verdana"/>
          <w:sz w:val="18"/>
          <w:szCs w:val="18"/>
          <w:u w:val="single"/>
        </w:rPr>
        <w:t xml:space="preserve">załącznik nr </w:t>
      </w:r>
      <w:r w:rsidR="00A7032D" w:rsidRPr="00C265D6">
        <w:rPr>
          <w:rFonts w:ascii="Verdana" w:hAnsi="Verdana"/>
          <w:sz w:val="18"/>
          <w:szCs w:val="18"/>
          <w:u w:val="single"/>
        </w:rPr>
        <w:t>9</w:t>
      </w:r>
      <w:r w:rsidRPr="00C265D6">
        <w:rPr>
          <w:rFonts w:ascii="Verdana" w:hAnsi="Verdana"/>
          <w:sz w:val="18"/>
          <w:szCs w:val="18"/>
        </w:rPr>
        <w:t xml:space="preserve"> do SIWZ.</w:t>
      </w:r>
    </w:p>
    <w:p w:rsidR="00505E87" w:rsidRPr="00505E87" w:rsidRDefault="00505E87" w:rsidP="0073501F">
      <w:pPr>
        <w:numPr>
          <w:ilvl w:val="0"/>
          <w:numId w:val="31"/>
        </w:numPr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Verdana" w:hAnsi="Verdana"/>
          <w:b/>
          <w:bCs/>
          <w:sz w:val="18"/>
          <w:szCs w:val="18"/>
        </w:rPr>
      </w:pPr>
      <w:r w:rsidRPr="00505E87">
        <w:rPr>
          <w:rFonts w:ascii="Verdana" w:hAnsi="Verdana"/>
          <w:sz w:val="18"/>
          <w:szCs w:val="18"/>
        </w:rPr>
        <w:t xml:space="preserve">Oznaczenie według CPV 50721000-5 </w:t>
      </w:r>
    </w:p>
    <w:p w:rsidR="00A23998" w:rsidRPr="00505E87" w:rsidRDefault="00A23998" w:rsidP="00A23998">
      <w:pPr>
        <w:ind w:left="700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260A4" w:rsidP="00DB54D4">
      <w:pPr>
        <w:shd w:val="clear" w:color="auto" w:fill="FFFFFF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I</w:t>
      </w:r>
      <w:r w:rsidR="00C74FFC" w:rsidRPr="009F1B8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V.I. </w:t>
      </w:r>
      <w:r w:rsidR="00A23998" w:rsidRPr="009F1B8A"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KLAUZULA DOTYCZĄCA ZATRUDNIENIA NA PODSTAWIE UMOWY O</w:t>
      </w:r>
      <w:r w:rsidR="00A23998" w:rsidRPr="009F1B8A">
        <w:rPr>
          <w:rFonts w:ascii="Verdana" w:hAnsi="Verdana"/>
          <w:b/>
          <w:color w:val="000000"/>
          <w:sz w:val="18"/>
          <w:szCs w:val="18"/>
        </w:rPr>
        <w:t xml:space="preserve"> PRACĘ </w:t>
      </w:r>
    </w:p>
    <w:p w:rsidR="00A23998" w:rsidRPr="009F1B8A" w:rsidRDefault="00A23998" w:rsidP="00DB54D4">
      <w:pPr>
        <w:shd w:val="clear" w:color="auto" w:fill="FFFFFF"/>
        <w:ind w:left="360"/>
        <w:rPr>
          <w:rFonts w:ascii="Verdana" w:hAnsi="Verdana"/>
          <w:color w:val="000000"/>
          <w:sz w:val="18"/>
          <w:szCs w:val="18"/>
        </w:rPr>
      </w:pPr>
    </w:p>
    <w:p w:rsidR="00AF3D9A" w:rsidRPr="00C265D6" w:rsidRDefault="00AF3D9A" w:rsidP="00C265D6">
      <w:pPr>
        <w:pStyle w:val="Akapitzlist"/>
        <w:numPr>
          <w:ilvl w:val="0"/>
          <w:numId w:val="13"/>
        </w:numPr>
        <w:shd w:val="clear" w:color="auto" w:fill="FFFFFF"/>
        <w:jc w:val="both"/>
        <w:rPr>
          <w:rFonts w:ascii="Verdana" w:hAnsi="Verdana" w:cs="Arial"/>
          <w:sz w:val="18"/>
        </w:rPr>
      </w:pPr>
      <w:r w:rsidRPr="00AF3D9A">
        <w:rPr>
          <w:rFonts w:ascii="Verdana" w:hAnsi="Verdana"/>
          <w:color w:val="000000"/>
          <w:sz w:val="18"/>
          <w:szCs w:val="18"/>
        </w:rPr>
        <w:t>Stosownie do treści art. 29 ust. 3a ustawy Pzp Zamawiający wymaga zatrudnienia przez Wykonawcę lub Podwykonawcę na podstawie umowy o prace, w rozumieniu przepisów  ustawy z dnia 26 czerwca 1974</w:t>
      </w:r>
      <w:r w:rsidR="00E454CE">
        <w:rPr>
          <w:rFonts w:ascii="Verdana" w:hAnsi="Verdana"/>
          <w:color w:val="000000"/>
          <w:sz w:val="18"/>
          <w:szCs w:val="18"/>
        </w:rPr>
        <w:t xml:space="preserve"> r. – Kodeks pracy (Dz.U. z 2018</w:t>
      </w:r>
      <w:r w:rsidRPr="00AF3D9A">
        <w:rPr>
          <w:rFonts w:ascii="Verdana" w:hAnsi="Verdana"/>
          <w:color w:val="000000"/>
          <w:sz w:val="18"/>
          <w:szCs w:val="18"/>
        </w:rPr>
        <w:t xml:space="preserve"> r. poz. </w:t>
      </w:r>
      <w:r w:rsidR="00E454CE">
        <w:rPr>
          <w:rFonts w:ascii="Verdana" w:hAnsi="Verdana"/>
          <w:color w:val="000000"/>
          <w:sz w:val="18"/>
          <w:szCs w:val="18"/>
        </w:rPr>
        <w:t>917</w:t>
      </w:r>
      <w:r w:rsidRPr="00AF3D9A">
        <w:rPr>
          <w:rFonts w:ascii="Verdana" w:hAnsi="Verdana"/>
          <w:color w:val="000000"/>
          <w:sz w:val="18"/>
          <w:szCs w:val="18"/>
        </w:rPr>
        <w:t xml:space="preserve">), </w:t>
      </w:r>
      <w:r w:rsidRPr="00C265D6">
        <w:rPr>
          <w:rFonts w:ascii="Verdana" w:hAnsi="Verdana"/>
          <w:sz w:val="18"/>
          <w:szCs w:val="18"/>
        </w:rPr>
        <w:t xml:space="preserve">osób </w:t>
      </w:r>
      <w:r w:rsidRPr="00C265D6">
        <w:rPr>
          <w:rFonts w:ascii="Verdana" w:hAnsi="Verdana" w:cs="Arial"/>
          <w:sz w:val="18"/>
        </w:rPr>
        <w:t>wykonujących w trakcie realizacji zamówienia wszystkie czynności w zakresie wymiany wodomierzy</w:t>
      </w:r>
      <w:r w:rsidR="00C265D6">
        <w:rPr>
          <w:rFonts w:ascii="Verdana" w:hAnsi="Verdana" w:cs="Arial"/>
          <w:sz w:val="18"/>
        </w:rPr>
        <w:t xml:space="preserve"> </w:t>
      </w:r>
      <w:r w:rsidRPr="00C265D6">
        <w:rPr>
          <w:rFonts w:ascii="Verdana" w:hAnsi="Verdana" w:cs="Arial"/>
          <w:sz w:val="18"/>
        </w:rPr>
        <w:t>objętych przedmiotem zamówienia. Obowiązek zatrudnienia na podstawie w/w umowy o pracę nie dotyczy osób, które będą pełniły funkcję kierownika/kierowników prac objętych zamówieniem, które mogą być zatrudnione przez Wykonawcę w ramach stosunków prawnych dopuszczonych przez prawo.</w:t>
      </w:r>
    </w:p>
    <w:p w:rsidR="00AF3D9A" w:rsidRPr="00AF3D9A" w:rsidRDefault="00AF3D9A" w:rsidP="00AF3D9A">
      <w:pPr>
        <w:ind w:left="357"/>
        <w:jc w:val="both"/>
        <w:rPr>
          <w:rFonts w:ascii="Verdana" w:hAnsi="Verdana"/>
          <w:color w:val="FF0000"/>
          <w:sz w:val="18"/>
          <w:szCs w:val="18"/>
        </w:rPr>
      </w:pPr>
    </w:p>
    <w:p w:rsidR="00AF3D9A" w:rsidRPr="00AF3D9A" w:rsidRDefault="00AF3D9A" w:rsidP="00AF3D9A">
      <w:pPr>
        <w:ind w:left="357"/>
        <w:jc w:val="both"/>
        <w:rPr>
          <w:rFonts w:ascii="Verdana" w:hAnsi="Verdana"/>
          <w:color w:val="FF0000"/>
          <w:sz w:val="18"/>
          <w:szCs w:val="18"/>
        </w:rPr>
      </w:pPr>
    </w:p>
    <w:p w:rsidR="005A442D" w:rsidRPr="000C5F74" w:rsidRDefault="005A442D" w:rsidP="00F42862">
      <w:pPr>
        <w:ind w:left="357"/>
        <w:jc w:val="both"/>
        <w:rPr>
          <w:rFonts w:ascii="Verdana" w:hAnsi="Verdana"/>
          <w:color w:val="FF0000"/>
          <w:sz w:val="18"/>
          <w:szCs w:val="18"/>
        </w:rPr>
      </w:pPr>
    </w:p>
    <w:p w:rsidR="00D54D7C" w:rsidRPr="009F1B8A" w:rsidRDefault="00D54D7C" w:rsidP="0073501F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W trakcie realizacji zamówienia </w:t>
      </w:r>
      <w:r w:rsidR="00C265D6">
        <w:rPr>
          <w:rFonts w:ascii="Verdana" w:hAnsi="Verdana"/>
          <w:sz w:val="18"/>
          <w:szCs w:val="18"/>
        </w:rPr>
        <w:t>Z</w:t>
      </w:r>
      <w:r w:rsidRPr="009F1B8A">
        <w:rPr>
          <w:rFonts w:ascii="Verdana" w:hAnsi="Verdana"/>
          <w:sz w:val="18"/>
          <w:szCs w:val="18"/>
        </w:rPr>
        <w:t xml:space="preserve">amawiający uprawniony jest do wykonywania czynności kontrolnych </w:t>
      </w:r>
      <w:r w:rsidRPr="009F1B8A">
        <w:rPr>
          <w:rFonts w:ascii="Verdana" w:hAnsi="Verdana"/>
          <w:color w:val="000000"/>
          <w:sz w:val="18"/>
          <w:szCs w:val="18"/>
        </w:rPr>
        <w:t xml:space="preserve">wobec </w:t>
      </w:r>
      <w:r w:rsidR="00C265D6">
        <w:rPr>
          <w:rFonts w:ascii="Verdana" w:hAnsi="Verdana"/>
          <w:color w:val="000000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>ykonawcy odnośnie</w:t>
      </w:r>
      <w:r w:rsidRPr="009F1B8A">
        <w:rPr>
          <w:rFonts w:ascii="Verdana" w:hAnsi="Verdana"/>
          <w:sz w:val="18"/>
          <w:szCs w:val="18"/>
        </w:rPr>
        <w:t xml:space="preserve"> spełniania przez </w:t>
      </w:r>
      <w:r w:rsidR="00C265D6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ykonawcę lub </w:t>
      </w:r>
      <w:r w:rsidR="00C265D6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sz w:val="18"/>
          <w:szCs w:val="18"/>
        </w:rPr>
        <w:t xml:space="preserve">odwykonawcę wymogu zatrudnienia na podstawie umowy o pracę osób wykonujących wskazane w punkcie 1 czynności. Zamawiający uprawniony jest w szczególności do: </w:t>
      </w:r>
    </w:p>
    <w:p w:rsidR="00C265D6" w:rsidRDefault="00C265D6" w:rsidP="0073501F">
      <w:pPr>
        <w:pStyle w:val="Akapitzlist"/>
        <w:numPr>
          <w:ilvl w:val="0"/>
          <w:numId w:val="23"/>
        </w:numPr>
        <w:spacing w:before="120"/>
        <w:ind w:left="567" w:hanging="20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D54D7C" w:rsidRPr="009F1B8A">
        <w:rPr>
          <w:rFonts w:ascii="Verdana" w:hAnsi="Verdana"/>
          <w:sz w:val="18"/>
          <w:szCs w:val="18"/>
        </w:rPr>
        <w:t xml:space="preserve">żądania oświadczeń i dokumentów w zakresie potwierdzenia spełniania ww. wymogów i </w:t>
      </w:r>
      <w:r>
        <w:rPr>
          <w:rFonts w:ascii="Verdana" w:hAnsi="Verdana"/>
          <w:sz w:val="18"/>
          <w:szCs w:val="18"/>
        </w:rPr>
        <w:t xml:space="preserve"> </w:t>
      </w:r>
    </w:p>
    <w:p w:rsidR="00D54D7C" w:rsidRPr="009F1B8A" w:rsidRDefault="00C265D6" w:rsidP="00C265D6">
      <w:pPr>
        <w:pStyle w:val="Akapitzlist"/>
        <w:spacing w:before="120"/>
        <w:ind w:left="56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 w:rsidR="00D54D7C" w:rsidRPr="009F1B8A">
        <w:rPr>
          <w:rFonts w:ascii="Verdana" w:hAnsi="Verdana"/>
          <w:sz w:val="18"/>
          <w:szCs w:val="18"/>
        </w:rPr>
        <w:t>dokonywania ich oceny,</w:t>
      </w:r>
    </w:p>
    <w:p w:rsidR="00D54D7C" w:rsidRPr="009F1B8A" w:rsidRDefault="00D54D7C" w:rsidP="0073501F">
      <w:pPr>
        <w:pStyle w:val="Akapitzlist"/>
        <w:numPr>
          <w:ilvl w:val="0"/>
          <w:numId w:val="23"/>
        </w:numPr>
        <w:spacing w:before="12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żądania wyjaśnień w przypadku wątpliwości w zakresie potwierdzenia spełniania ww. wymogów,</w:t>
      </w:r>
    </w:p>
    <w:p w:rsidR="00D54D7C" w:rsidRPr="009F1B8A" w:rsidRDefault="00D54D7C" w:rsidP="0073501F">
      <w:pPr>
        <w:pStyle w:val="Akapitzlist"/>
        <w:numPr>
          <w:ilvl w:val="0"/>
          <w:numId w:val="23"/>
        </w:numPr>
        <w:spacing w:before="12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przeprowadzania kontroli na miejscu wykonywania świadczenia.</w:t>
      </w:r>
    </w:p>
    <w:p w:rsidR="00A23998" w:rsidRPr="009F1B8A" w:rsidRDefault="00A23998" w:rsidP="00B900ED">
      <w:pPr>
        <w:numPr>
          <w:ilvl w:val="0"/>
          <w:numId w:val="13"/>
        </w:numPr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 trakcie realizacji zamówienia na każde wezwanie Zamawiającego w wyznaczonym terminie Wykonawca przedłoży Zamawiającemu wskazane poniżej dowody w celu potwierdzenia spełniania wymogu zatrudnienia na podstawie umowy o pracę przez Wykonawcę lub </w:t>
      </w:r>
      <w:r w:rsidR="00B900ED">
        <w:rPr>
          <w:rFonts w:ascii="Verdana" w:hAnsi="Verdana"/>
          <w:color w:val="000000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>odwykonawcę osób wykonujących wskazane w pkt 1 czynności w trakcie realizacji zamówienia</w:t>
      </w:r>
      <w:r w:rsidR="00B900ED">
        <w:rPr>
          <w:rFonts w:ascii="Verdana" w:hAnsi="Verdana"/>
          <w:color w:val="000000"/>
          <w:sz w:val="18"/>
          <w:szCs w:val="18"/>
        </w:rPr>
        <w:t>:</w:t>
      </w:r>
    </w:p>
    <w:p w:rsidR="00A23998" w:rsidRPr="009F1B8A" w:rsidRDefault="00A23998" w:rsidP="0073501F">
      <w:pPr>
        <w:pStyle w:val="Akapitzlist"/>
        <w:numPr>
          <w:ilvl w:val="0"/>
          <w:numId w:val="22"/>
        </w:numPr>
        <w:spacing w:before="120"/>
        <w:ind w:left="567" w:hanging="207"/>
        <w:jc w:val="both"/>
        <w:rPr>
          <w:rFonts w:ascii="Verdana" w:hAnsi="Verdana"/>
          <w:i/>
          <w:sz w:val="18"/>
          <w:szCs w:val="18"/>
        </w:rPr>
      </w:pPr>
      <w:r w:rsidRPr="009F1B8A">
        <w:rPr>
          <w:rFonts w:ascii="Verdana" w:hAnsi="Verdana"/>
          <w:sz w:val="18"/>
          <w:szCs w:val="18"/>
          <w:u w:val="single"/>
        </w:rPr>
        <w:t xml:space="preserve">oświadczenie </w:t>
      </w:r>
      <w:r w:rsidR="00B900ED">
        <w:rPr>
          <w:rFonts w:ascii="Verdana" w:hAnsi="Verdana"/>
          <w:sz w:val="18"/>
          <w:szCs w:val="18"/>
          <w:u w:val="single"/>
        </w:rPr>
        <w:t>W</w:t>
      </w:r>
      <w:r w:rsidRPr="009F1B8A">
        <w:rPr>
          <w:rFonts w:ascii="Verdana" w:hAnsi="Verdana"/>
          <w:sz w:val="18"/>
          <w:szCs w:val="18"/>
          <w:u w:val="single"/>
        </w:rPr>
        <w:t xml:space="preserve">ykonawcy lub </w:t>
      </w:r>
      <w:r w:rsidR="00B900ED">
        <w:rPr>
          <w:rFonts w:ascii="Verdana" w:hAnsi="Verdana"/>
          <w:sz w:val="18"/>
          <w:szCs w:val="18"/>
          <w:u w:val="single"/>
        </w:rPr>
        <w:t>P</w:t>
      </w:r>
      <w:r w:rsidRPr="009F1B8A">
        <w:rPr>
          <w:rFonts w:ascii="Verdana" w:hAnsi="Verdana"/>
          <w:sz w:val="18"/>
          <w:szCs w:val="18"/>
          <w:u w:val="single"/>
        </w:rPr>
        <w:t>odwykonawcy</w:t>
      </w:r>
      <w:r w:rsidRPr="009F1B8A">
        <w:rPr>
          <w:rFonts w:ascii="Verdana" w:hAnsi="Verdana"/>
          <w:b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 xml:space="preserve">o zatrudnieniu na podstawie umowy o pracę osób wykonujących czynności, których dotyczy wezwanie </w:t>
      </w:r>
      <w:r w:rsidR="00E51473" w:rsidRPr="009F1B8A">
        <w:rPr>
          <w:rFonts w:ascii="Verdana" w:hAnsi="Verdana"/>
          <w:sz w:val="18"/>
          <w:szCs w:val="18"/>
        </w:rPr>
        <w:t>Z</w:t>
      </w:r>
      <w:r w:rsidRPr="009F1B8A">
        <w:rPr>
          <w:rFonts w:ascii="Verdana" w:hAnsi="Verdana"/>
          <w:sz w:val="18"/>
          <w:szCs w:val="18"/>
        </w:rPr>
        <w:t>amawiającego.</w:t>
      </w:r>
      <w:r w:rsidRPr="009F1B8A">
        <w:rPr>
          <w:rFonts w:ascii="Verdana" w:hAnsi="Verdana"/>
          <w:b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</w:t>
      </w:r>
      <w:r w:rsidR="0020348C">
        <w:rPr>
          <w:rFonts w:ascii="Verdana" w:hAnsi="Verdana"/>
          <w:sz w:val="18"/>
          <w:szCs w:val="18"/>
        </w:rPr>
        <w:t xml:space="preserve"> imion i nazwisk tych osób,</w:t>
      </w:r>
      <w:r w:rsidRPr="009F1B8A">
        <w:rPr>
          <w:rFonts w:ascii="Verdana" w:hAnsi="Verdana"/>
          <w:sz w:val="18"/>
          <w:szCs w:val="18"/>
        </w:rPr>
        <w:t xml:space="preserve"> rodzaju umowy o pracę i wymiaru etatu oraz podpis osoby uprawnionej do złożenia oświadczenia w imieniu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ykonawcy lub </w:t>
      </w:r>
      <w:r w:rsidR="00B900ED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sz w:val="18"/>
          <w:szCs w:val="18"/>
        </w:rPr>
        <w:t>odwykonawcy;</w:t>
      </w:r>
    </w:p>
    <w:p w:rsidR="00A23998" w:rsidRPr="009F1B8A" w:rsidRDefault="00A23998" w:rsidP="0073501F">
      <w:pPr>
        <w:pStyle w:val="Akapitzlist"/>
        <w:numPr>
          <w:ilvl w:val="0"/>
          <w:numId w:val="22"/>
        </w:numPr>
        <w:spacing w:before="120"/>
        <w:ind w:left="567" w:hanging="207"/>
        <w:jc w:val="both"/>
        <w:rPr>
          <w:rFonts w:ascii="Verdana" w:hAnsi="Verdana"/>
          <w:i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poświadczoną za zgodność z oryginałem odpowiednio przez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ykonawcę lub </w:t>
      </w:r>
      <w:r w:rsidR="00B900ED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sz w:val="18"/>
          <w:szCs w:val="18"/>
        </w:rPr>
        <w:t>odwykonawcę</w:t>
      </w:r>
      <w:r w:rsidRPr="009F1B8A">
        <w:rPr>
          <w:rFonts w:ascii="Verdana" w:hAnsi="Verdana"/>
          <w:b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kopię umowy</w:t>
      </w:r>
      <w:r w:rsidR="00B900ED">
        <w:rPr>
          <w:rFonts w:ascii="Verdana" w:hAnsi="Verdana"/>
          <w:sz w:val="18"/>
          <w:szCs w:val="18"/>
          <w:u w:val="single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/</w:t>
      </w:r>
      <w:r w:rsidR="00B900ED">
        <w:rPr>
          <w:rFonts w:ascii="Verdana" w:hAnsi="Verdana"/>
          <w:sz w:val="18"/>
          <w:szCs w:val="18"/>
          <w:u w:val="single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umów o pracę</w:t>
      </w:r>
      <w:r w:rsidRPr="009F1B8A">
        <w:rPr>
          <w:rFonts w:ascii="Verdana" w:hAnsi="Verdana"/>
          <w:sz w:val="18"/>
          <w:szCs w:val="18"/>
        </w:rPr>
        <w:t xml:space="preserve"> osób wykonujących w trakcie realizacji zamówienia czynności, których dotyczy ww. oświadczenie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ykonawcy lub </w:t>
      </w:r>
      <w:r w:rsidR="00B900ED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>odwykonawcy (wraz z dokumentem regulującym zakres obowiązków, jeżeli został sporządzony). Kopia</w:t>
      </w:r>
      <w:r w:rsidRPr="009F1B8A">
        <w:rPr>
          <w:rFonts w:ascii="Verdana" w:hAnsi="Verdana"/>
          <w:sz w:val="18"/>
          <w:szCs w:val="18"/>
        </w:rPr>
        <w:t xml:space="preserve"> umowy</w:t>
      </w:r>
      <w:r w:rsidR="00B900ED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>/</w:t>
      </w:r>
      <w:r w:rsidR="00B900ED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 xml:space="preserve">umów powinna zostać </w:t>
      </w:r>
      <w:r w:rsidRPr="009F1B8A">
        <w:rPr>
          <w:rFonts w:ascii="Verdana" w:hAnsi="Verdana"/>
          <w:sz w:val="18"/>
          <w:szCs w:val="18"/>
          <w:u w:val="single"/>
        </w:rPr>
        <w:t>zanonimizowana</w:t>
      </w:r>
      <w:r w:rsidRPr="009F1B8A">
        <w:rPr>
          <w:rFonts w:ascii="Verdana" w:hAnsi="Verdana"/>
          <w:sz w:val="18"/>
          <w:szCs w:val="18"/>
        </w:rPr>
        <w:t xml:space="preserve"> w sposób zapewniający ochronę danych osobowych pracowników, zgodnie z przepisami ustawy z dnia 29 sierpnia 1997 r. o ochronie danych osobowych (tj. w szczególności bez adresów, nr PESEL pracowników).</w:t>
      </w:r>
      <w:r w:rsidR="00E25A5F">
        <w:rPr>
          <w:rFonts w:ascii="Verdana" w:hAnsi="Verdana"/>
          <w:sz w:val="18"/>
          <w:szCs w:val="18"/>
        </w:rPr>
        <w:t>Imię i nazwisko pracownika nie podlega anonimizacji.</w:t>
      </w:r>
      <w:r w:rsidRPr="009F1B8A">
        <w:rPr>
          <w:rFonts w:ascii="Verdana" w:hAnsi="Verdana"/>
          <w:sz w:val="18"/>
          <w:szCs w:val="18"/>
        </w:rPr>
        <w:t xml:space="preserve"> Informacje takie jak: data zawarcia umowy, rodzaj umowy o pracę i wymiar etatu powinny być możliwe do zidentyfikowania;</w:t>
      </w:r>
    </w:p>
    <w:p w:rsidR="00A23998" w:rsidRPr="009F1B8A" w:rsidRDefault="00A23998" w:rsidP="0073501F">
      <w:pPr>
        <w:pStyle w:val="Akapitzlist"/>
        <w:numPr>
          <w:ilvl w:val="0"/>
          <w:numId w:val="22"/>
        </w:numPr>
        <w:spacing w:before="120"/>
        <w:ind w:left="567" w:hanging="207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poświadczoną za zgodność z oryginałem odpowiednio przez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ykonawcę lub </w:t>
      </w:r>
      <w:r w:rsidR="00B900ED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sz w:val="18"/>
          <w:szCs w:val="18"/>
        </w:rPr>
        <w:t>odwykonawcę</w:t>
      </w:r>
      <w:r w:rsidRPr="009F1B8A">
        <w:rPr>
          <w:rFonts w:ascii="Verdana" w:hAnsi="Verdana"/>
          <w:b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kopię dowodu potwierdzającego zgłoszenie pracownika przez pracodawcę do ubezpieczeń</w:t>
      </w:r>
      <w:r w:rsidRPr="009F1B8A">
        <w:rPr>
          <w:rFonts w:ascii="Verdana" w:hAnsi="Verdana"/>
          <w:sz w:val="18"/>
          <w:szCs w:val="18"/>
        </w:rPr>
        <w:t>, zanonimizowaną w sposób zapewniający ochronę danych osobowych pracowników, zgodnie z przepisami ustawy z dnia 29 sierpnia 1997 r. o ochronie danych osobowych.</w:t>
      </w:r>
      <w:r w:rsidR="000C2070">
        <w:rPr>
          <w:rFonts w:ascii="Verdana" w:hAnsi="Verdana"/>
          <w:sz w:val="18"/>
          <w:szCs w:val="18"/>
        </w:rPr>
        <w:t xml:space="preserve"> Imię i nazwisko pracownika nie podlega anonimizacji.</w:t>
      </w:r>
    </w:p>
    <w:p w:rsidR="00B4320C" w:rsidRPr="009F1B8A" w:rsidRDefault="00B4320C" w:rsidP="0073501F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Z tytułu niespełnienia przez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 xml:space="preserve">ykonawcę lub </w:t>
      </w:r>
      <w:r w:rsidR="00B900ED">
        <w:rPr>
          <w:rFonts w:ascii="Verdana" w:hAnsi="Verdana"/>
          <w:color w:val="000000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 xml:space="preserve">odwykonawcę wymogu zatrudnienia na podstawie umowy o pracę osób wykonujących wskazane w punkcie 1 czynności </w:t>
      </w:r>
      <w:r w:rsidR="00B900ED">
        <w:rPr>
          <w:rFonts w:ascii="Verdana" w:hAnsi="Verdana"/>
          <w:color w:val="000000"/>
          <w:sz w:val="18"/>
          <w:szCs w:val="18"/>
        </w:rPr>
        <w:t>Z</w:t>
      </w:r>
      <w:r w:rsidRPr="009F1B8A">
        <w:rPr>
          <w:rFonts w:ascii="Verdana" w:hAnsi="Verdana"/>
          <w:color w:val="000000"/>
          <w:sz w:val="18"/>
          <w:szCs w:val="18"/>
        </w:rPr>
        <w:t xml:space="preserve">amawiający przewiduje sankcję w postaci obowiązku zapłaty przez </w:t>
      </w:r>
      <w:r w:rsidR="00B900ED">
        <w:rPr>
          <w:rFonts w:ascii="Verdana" w:hAnsi="Verdana"/>
          <w:color w:val="000000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>ykonawcę kary umownej w wysokości określ</w:t>
      </w:r>
      <w:r w:rsidR="009D67F7" w:rsidRPr="009F1B8A">
        <w:rPr>
          <w:rFonts w:ascii="Verdana" w:hAnsi="Verdana"/>
          <w:color w:val="000000"/>
          <w:sz w:val="18"/>
          <w:szCs w:val="18"/>
        </w:rPr>
        <w:t>onej we wzorze</w:t>
      </w:r>
      <w:r w:rsidRPr="009F1B8A">
        <w:rPr>
          <w:rFonts w:ascii="Verdana" w:hAnsi="Verdana"/>
          <w:color w:val="000000"/>
          <w:sz w:val="18"/>
          <w:szCs w:val="18"/>
        </w:rPr>
        <w:t xml:space="preserve">  umowy w sprawie zamówienia publicznego</w:t>
      </w:r>
      <w:r w:rsidR="00E76B47" w:rsidRPr="009F1B8A">
        <w:rPr>
          <w:rFonts w:ascii="Verdana" w:hAnsi="Verdana"/>
          <w:color w:val="000000"/>
          <w:sz w:val="18"/>
          <w:szCs w:val="18"/>
        </w:rPr>
        <w:t>, stanowiąc</w:t>
      </w:r>
      <w:r w:rsidR="00C51C5C" w:rsidRPr="009F1B8A">
        <w:rPr>
          <w:rFonts w:ascii="Verdana" w:hAnsi="Verdana"/>
          <w:color w:val="000000"/>
          <w:sz w:val="18"/>
          <w:szCs w:val="18"/>
        </w:rPr>
        <w:t xml:space="preserve">ym </w:t>
      </w:r>
      <w:r w:rsidR="00D5012A">
        <w:rPr>
          <w:rFonts w:ascii="Verdana" w:hAnsi="Verdana"/>
          <w:color w:val="000000"/>
          <w:sz w:val="18"/>
          <w:szCs w:val="18"/>
        </w:rPr>
        <w:t xml:space="preserve"> </w:t>
      </w:r>
      <w:r w:rsidR="00E76B47" w:rsidRPr="00B900ED">
        <w:rPr>
          <w:rFonts w:ascii="Verdana" w:hAnsi="Verdana"/>
          <w:color w:val="000000"/>
          <w:sz w:val="18"/>
          <w:szCs w:val="18"/>
          <w:u w:val="single"/>
        </w:rPr>
        <w:t>załącznik</w:t>
      </w:r>
      <w:r w:rsidR="009D67F7" w:rsidRPr="00B900ED">
        <w:rPr>
          <w:rFonts w:ascii="Verdana" w:hAnsi="Verdana"/>
          <w:color w:val="000000"/>
          <w:sz w:val="18"/>
          <w:szCs w:val="18"/>
          <w:u w:val="single"/>
        </w:rPr>
        <w:t xml:space="preserve"> nr </w:t>
      </w:r>
      <w:r w:rsidR="009D119C" w:rsidRPr="00B900ED">
        <w:rPr>
          <w:rFonts w:ascii="Verdana" w:hAnsi="Verdana"/>
          <w:color w:val="000000"/>
          <w:sz w:val="18"/>
          <w:szCs w:val="18"/>
          <w:u w:val="single"/>
        </w:rPr>
        <w:t>9</w:t>
      </w:r>
      <w:r w:rsidR="009D119C">
        <w:rPr>
          <w:rFonts w:ascii="Verdana" w:hAnsi="Verdana"/>
          <w:color w:val="000000"/>
          <w:sz w:val="18"/>
          <w:szCs w:val="18"/>
        </w:rPr>
        <w:t xml:space="preserve"> </w:t>
      </w:r>
      <w:r w:rsidR="00E76B47" w:rsidRPr="009F1B8A">
        <w:rPr>
          <w:rFonts w:ascii="Verdana" w:hAnsi="Verdana"/>
          <w:sz w:val="18"/>
          <w:szCs w:val="18"/>
        </w:rPr>
        <w:t xml:space="preserve"> do SIWZ</w:t>
      </w:r>
      <w:r w:rsidRPr="009F1B8A">
        <w:rPr>
          <w:rFonts w:ascii="Verdana" w:hAnsi="Verdana"/>
          <w:sz w:val="18"/>
          <w:szCs w:val="18"/>
        </w:rPr>
        <w:t>.</w:t>
      </w:r>
      <w:r w:rsidRPr="009F1B8A">
        <w:rPr>
          <w:rFonts w:ascii="Verdana" w:hAnsi="Verdana"/>
          <w:color w:val="000000"/>
          <w:sz w:val="18"/>
          <w:szCs w:val="18"/>
        </w:rPr>
        <w:t xml:space="preserve"> Niezłożenie przez </w:t>
      </w:r>
      <w:r w:rsidR="00B900ED">
        <w:rPr>
          <w:rFonts w:ascii="Verdana" w:hAnsi="Verdana"/>
          <w:color w:val="000000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>ykonawcę</w:t>
      </w:r>
      <w:r w:rsidR="00E76B47" w:rsidRPr="009F1B8A">
        <w:rPr>
          <w:rFonts w:ascii="Verdana" w:hAnsi="Verdana"/>
          <w:color w:val="000000"/>
          <w:sz w:val="18"/>
          <w:szCs w:val="18"/>
        </w:rPr>
        <w:t>,</w:t>
      </w:r>
      <w:r w:rsidRPr="009F1B8A">
        <w:rPr>
          <w:rFonts w:ascii="Verdana" w:hAnsi="Verdana"/>
          <w:color w:val="000000"/>
          <w:sz w:val="18"/>
          <w:szCs w:val="18"/>
        </w:rPr>
        <w:t xml:space="preserve"> w wyznaczonym przez </w:t>
      </w:r>
      <w:r w:rsidR="00B900ED">
        <w:rPr>
          <w:rFonts w:ascii="Verdana" w:hAnsi="Verdana"/>
          <w:color w:val="000000"/>
          <w:sz w:val="18"/>
          <w:szCs w:val="18"/>
        </w:rPr>
        <w:t>Z</w:t>
      </w:r>
      <w:r w:rsidRPr="009F1B8A">
        <w:rPr>
          <w:rFonts w:ascii="Verdana" w:hAnsi="Verdana"/>
          <w:color w:val="000000"/>
          <w:sz w:val="18"/>
          <w:szCs w:val="18"/>
        </w:rPr>
        <w:t>amawiającego termi</w:t>
      </w:r>
      <w:r w:rsidR="00E76B47" w:rsidRPr="009F1B8A">
        <w:rPr>
          <w:rFonts w:ascii="Verdana" w:hAnsi="Verdana"/>
          <w:color w:val="000000"/>
          <w:sz w:val="18"/>
          <w:szCs w:val="18"/>
        </w:rPr>
        <w:t>nie, żądanych  dowodów potwierdzających spełnienie</w:t>
      </w: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 xml:space="preserve">przez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 xml:space="preserve">ykonawcę lub </w:t>
      </w:r>
      <w:r w:rsidR="00B900ED">
        <w:rPr>
          <w:rFonts w:ascii="Verdana" w:hAnsi="Verdana"/>
          <w:color w:val="000000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 xml:space="preserve">odwykonawcę wymogu zatrudnienia na podstawie umowy o pracę traktowane będzie jako </w:t>
      </w:r>
      <w:r w:rsidRPr="009F1B8A">
        <w:rPr>
          <w:rFonts w:ascii="Verdana" w:hAnsi="Verdana"/>
          <w:sz w:val="18"/>
          <w:szCs w:val="18"/>
        </w:rPr>
        <w:t xml:space="preserve">niespełnienie przez </w:t>
      </w:r>
      <w:r w:rsidR="00B900ED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 xml:space="preserve">ykonawcę lub </w:t>
      </w:r>
      <w:r w:rsidR="00B900ED">
        <w:rPr>
          <w:rFonts w:ascii="Verdana" w:hAnsi="Verdana"/>
          <w:color w:val="000000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 xml:space="preserve">odwykonawcę wymogu zatrudnienia na podstawie umowy o pracę osób wykonujących wskazane w punkcie 1 czynności. </w:t>
      </w:r>
    </w:p>
    <w:p w:rsidR="00B4320C" w:rsidRPr="009F1B8A" w:rsidRDefault="00B4320C" w:rsidP="0073501F">
      <w:pPr>
        <w:pStyle w:val="Akapitzlist"/>
        <w:numPr>
          <w:ilvl w:val="0"/>
          <w:numId w:val="13"/>
        </w:numPr>
        <w:spacing w:before="12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W przypadku uzasadnionych wątpliwości co do przestrzegania prawa pracy przez Wykonawcę lub </w:t>
      </w:r>
      <w:r w:rsidR="00B900ED">
        <w:rPr>
          <w:rFonts w:ascii="Verdana" w:hAnsi="Verdana"/>
          <w:sz w:val="18"/>
          <w:szCs w:val="18"/>
        </w:rPr>
        <w:t>P</w:t>
      </w:r>
      <w:r w:rsidRPr="009F1B8A">
        <w:rPr>
          <w:rFonts w:ascii="Verdana" w:hAnsi="Verdana"/>
          <w:sz w:val="18"/>
          <w:szCs w:val="18"/>
        </w:rPr>
        <w:t>odwykonawcę, Zamawiający może zwrócić się o przeprowadzenie kontroli przez Państwową Inspekcję Pracy.</w:t>
      </w:r>
    </w:p>
    <w:p w:rsidR="00DD25EB" w:rsidRPr="009F1B8A" w:rsidRDefault="00DF696F" w:rsidP="0091583B">
      <w:pPr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9D122B" w:rsidRPr="009F1B8A">
        <w:rPr>
          <w:rFonts w:ascii="Verdana" w:hAnsi="Verdana"/>
          <w:color w:val="000000"/>
          <w:sz w:val="18"/>
          <w:szCs w:val="18"/>
        </w:rPr>
        <w:t xml:space="preserve"> </w:t>
      </w:r>
    </w:p>
    <w:p w:rsidR="00DD25EB" w:rsidRPr="009F1B8A" w:rsidRDefault="001B70F9" w:rsidP="0073501F">
      <w:pPr>
        <w:numPr>
          <w:ilvl w:val="0"/>
          <w:numId w:val="24"/>
        </w:numPr>
        <w:shd w:val="clear" w:color="auto" w:fill="FFD966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ISTOTNE DLA STRON POSTANOWIENIA UMOWY W SPRAWIE ZAMÓWIENIA PUBLICZNEGO</w:t>
      </w:r>
    </w:p>
    <w:p w:rsidR="00285C6E" w:rsidRPr="009F1B8A" w:rsidRDefault="00285C6E" w:rsidP="00285C6E">
      <w:pPr>
        <w:rPr>
          <w:rFonts w:ascii="Verdana" w:hAnsi="Verdana"/>
          <w:color w:val="000000"/>
          <w:sz w:val="18"/>
          <w:szCs w:val="18"/>
        </w:rPr>
      </w:pPr>
    </w:p>
    <w:p w:rsidR="00E310F0" w:rsidRPr="00B900ED" w:rsidRDefault="007359A1" w:rsidP="001015A3">
      <w:pPr>
        <w:pStyle w:val="Tekstpodstawowy2"/>
        <w:jc w:val="left"/>
        <w:rPr>
          <w:rFonts w:ascii="Verdana" w:hAnsi="Verdana"/>
          <w:b/>
          <w:color w:val="FF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Wymagane przez Zamawiającego warunki wykonania zamówienia, prawa i obowiązki stron umowy w sprawie zamówienia publicznego określa wzór </w:t>
      </w:r>
      <w:r w:rsidR="004A4290">
        <w:rPr>
          <w:rFonts w:ascii="Verdana" w:hAnsi="Verdana"/>
          <w:color w:val="000000"/>
          <w:sz w:val="18"/>
          <w:szCs w:val="18"/>
        </w:rPr>
        <w:t xml:space="preserve">umowy, </w:t>
      </w:r>
      <w:r w:rsidR="004A4290" w:rsidRPr="00B900ED">
        <w:rPr>
          <w:rFonts w:ascii="Verdana" w:hAnsi="Verdana"/>
          <w:sz w:val="18"/>
          <w:szCs w:val="18"/>
        </w:rPr>
        <w:t xml:space="preserve">stanowiący </w:t>
      </w:r>
      <w:r w:rsidR="00491C31" w:rsidRPr="00B900ED">
        <w:rPr>
          <w:rFonts w:ascii="Verdana" w:hAnsi="Verdana"/>
          <w:sz w:val="18"/>
          <w:szCs w:val="18"/>
          <w:u w:val="single"/>
        </w:rPr>
        <w:t>załącznik nr</w:t>
      </w:r>
      <w:r w:rsidR="00A7032D" w:rsidRPr="00B900ED">
        <w:rPr>
          <w:rFonts w:ascii="Verdana" w:hAnsi="Verdana"/>
          <w:sz w:val="18"/>
          <w:szCs w:val="18"/>
          <w:u w:val="single"/>
        </w:rPr>
        <w:t xml:space="preserve"> 9</w:t>
      </w:r>
      <w:r w:rsidRPr="00B900ED">
        <w:rPr>
          <w:rFonts w:ascii="Verdana" w:hAnsi="Verdana"/>
          <w:sz w:val="18"/>
          <w:szCs w:val="18"/>
        </w:rPr>
        <w:t xml:space="preserve"> do SIWZ.</w:t>
      </w:r>
    </w:p>
    <w:p w:rsidR="00283434" w:rsidRPr="009F1B8A" w:rsidRDefault="00283434">
      <w:pPr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FD4111" w:rsidP="007B1EC1">
      <w:pPr>
        <w:pStyle w:val="Nagwek2"/>
        <w:shd w:val="clear" w:color="auto" w:fill="FFD966"/>
        <w:jc w:val="left"/>
        <w:rPr>
          <w:rFonts w:ascii="Verdana" w:hAnsi="Verdana"/>
          <w:b w:val="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VI</w:t>
      </w:r>
      <w:r w:rsidR="001015A3" w:rsidRPr="009F1B8A">
        <w:rPr>
          <w:rFonts w:ascii="Verdana" w:hAnsi="Verdana"/>
          <w:sz w:val="18"/>
          <w:szCs w:val="18"/>
        </w:rPr>
        <w:t xml:space="preserve">.  </w:t>
      </w:r>
      <w:r w:rsidR="00B7126B" w:rsidRPr="009F1B8A">
        <w:rPr>
          <w:rFonts w:ascii="Verdana" w:hAnsi="Verdana"/>
          <w:sz w:val="18"/>
          <w:szCs w:val="18"/>
        </w:rPr>
        <w:t>TERMIN REALIZACJI PRZEDMIOTU</w:t>
      </w:r>
      <w:r w:rsidR="007359A1" w:rsidRPr="009F1B8A">
        <w:rPr>
          <w:rFonts w:ascii="Verdana" w:hAnsi="Verdana"/>
          <w:sz w:val="18"/>
          <w:szCs w:val="18"/>
        </w:rPr>
        <w:t xml:space="preserve"> ZAMÓWIENIA</w:t>
      </w:r>
    </w:p>
    <w:p w:rsidR="007359A1" w:rsidRPr="009F1B8A" w:rsidRDefault="007359A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ED3AE4" w:rsidRPr="00B900ED" w:rsidRDefault="00E35DE4" w:rsidP="00ED3AE4">
      <w:pPr>
        <w:rPr>
          <w:rFonts w:ascii="Verdana" w:hAnsi="Verdana"/>
          <w:sz w:val="18"/>
          <w:szCs w:val="18"/>
        </w:rPr>
      </w:pPr>
      <w:r w:rsidRPr="004A4290">
        <w:rPr>
          <w:rFonts w:ascii="Verdana" w:hAnsi="Verdana"/>
          <w:sz w:val="18"/>
          <w:szCs w:val="18"/>
        </w:rPr>
        <w:t>Termin realizacji  zamówienia</w:t>
      </w:r>
      <w:r w:rsidRPr="006076DC">
        <w:rPr>
          <w:b/>
          <w:i/>
          <w:iCs/>
        </w:rPr>
        <w:t xml:space="preserve">: </w:t>
      </w:r>
      <w:r w:rsidR="004A4290">
        <w:rPr>
          <w:b/>
          <w:iCs/>
        </w:rPr>
        <w:t xml:space="preserve"> </w:t>
      </w:r>
      <w:r w:rsidR="00B900ED" w:rsidRPr="00D66C13">
        <w:rPr>
          <w:b/>
          <w:iCs/>
        </w:rPr>
        <w:t>2</w:t>
      </w:r>
      <w:r w:rsidR="00AE13D5" w:rsidRPr="00B900ED">
        <w:rPr>
          <w:iCs/>
        </w:rPr>
        <w:t xml:space="preserve"> miesiąc</w:t>
      </w:r>
      <w:r w:rsidR="00B900ED">
        <w:rPr>
          <w:iCs/>
        </w:rPr>
        <w:t>e</w:t>
      </w:r>
      <w:r w:rsidR="00AE13D5" w:rsidRPr="00B900ED">
        <w:rPr>
          <w:rFonts w:ascii="Verdana" w:hAnsi="Verdana"/>
          <w:sz w:val="18"/>
          <w:szCs w:val="18"/>
        </w:rPr>
        <w:t xml:space="preserve"> od dnia zawarcia umowy</w:t>
      </w:r>
    </w:p>
    <w:p w:rsidR="007359A1" w:rsidRPr="006076DC" w:rsidRDefault="007359A1">
      <w:pPr>
        <w:rPr>
          <w:rFonts w:ascii="Verdana" w:hAnsi="Verdana"/>
          <w:b/>
          <w:bCs/>
          <w:sz w:val="18"/>
          <w:szCs w:val="18"/>
        </w:rPr>
      </w:pPr>
    </w:p>
    <w:p w:rsidR="007359A1" w:rsidRPr="009F1B8A" w:rsidRDefault="00FD4111" w:rsidP="007B1EC1">
      <w:pPr>
        <w:pStyle w:val="Nagwek2"/>
        <w:shd w:val="clear" w:color="auto" w:fill="FFD966"/>
        <w:jc w:val="left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VII</w:t>
      </w:r>
      <w:r w:rsidR="001015A3" w:rsidRPr="009F1B8A">
        <w:rPr>
          <w:rFonts w:ascii="Verdana" w:hAnsi="Verdana"/>
          <w:sz w:val="18"/>
          <w:szCs w:val="18"/>
        </w:rPr>
        <w:t xml:space="preserve">. </w:t>
      </w:r>
      <w:r w:rsidRPr="009F1B8A">
        <w:rPr>
          <w:rFonts w:ascii="Verdana" w:hAnsi="Verdana"/>
          <w:sz w:val="18"/>
          <w:szCs w:val="18"/>
        </w:rPr>
        <w:t xml:space="preserve"> </w:t>
      </w:r>
      <w:r w:rsidR="007359A1" w:rsidRPr="009F1B8A">
        <w:rPr>
          <w:rFonts w:ascii="Verdana" w:hAnsi="Verdana"/>
          <w:sz w:val="18"/>
          <w:szCs w:val="18"/>
        </w:rPr>
        <w:t>WARUNKI UDZIAŁU W POSTĘPOWAN</w:t>
      </w:r>
      <w:r w:rsidR="00784C81" w:rsidRPr="009F1B8A">
        <w:rPr>
          <w:rFonts w:ascii="Verdana" w:hAnsi="Verdana"/>
          <w:sz w:val="18"/>
          <w:szCs w:val="18"/>
        </w:rPr>
        <w:t xml:space="preserve">IU  </w:t>
      </w:r>
    </w:p>
    <w:p w:rsidR="007359A1" w:rsidRPr="009F1B8A" w:rsidRDefault="007359A1" w:rsidP="001015A3">
      <w:pPr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 w:rsidP="00FC2238">
      <w:pPr>
        <w:numPr>
          <w:ilvl w:val="0"/>
          <w:numId w:val="5"/>
        </w:numPr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 udzielenie zamówienia mogą ubiegać się Wykon</w:t>
      </w:r>
      <w:r w:rsidR="00784C81" w:rsidRPr="009F1B8A">
        <w:rPr>
          <w:rFonts w:ascii="Verdana" w:hAnsi="Verdana"/>
          <w:color w:val="000000"/>
          <w:sz w:val="18"/>
          <w:szCs w:val="18"/>
        </w:rPr>
        <w:t>awcy, którzy</w:t>
      </w:r>
      <w:r w:rsidRPr="009F1B8A">
        <w:rPr>
          <w:rFonts w:ascii="Verdana" w:hAnsi="Verdana"/>
          <w:color w:val="000000"/>
          <w:sz w:val="18"/>
          <w:szCs w:val="18"/>
        </w:rPr>
        <w:t xml:space="preserve"> :</w:t>
      </w:r>
    </w:p>
    <w:p w:rsidR="00FC4B69" w:rsidRPr="009F1B8A" w:rsidRDefault="00FC4B69" w:rsidP="0073501F">
      <w:pPr>
        <w:numPr>
          <w:ilvl w:val="1"/>
          <w:numId w:val="14"/>
        </w:numPr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nie podlegają wykluczeniu</w:t>
      </w:r>
    </w:p>
    <w:p w:rsidR="007A7E09" w:rsidRPr="009F1B8A" w:rsidRDefault="007A7E09" w:rsidP="00AF5CA4">
      <w:pPr>
        <w:ind w:left="567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lastRenderedPageBreak/>
        <w:t>W</w:t>
      </w:r>
      <w:r w:rsidR="005A0B14" w:rsidRPr="009F1B8A">
        <w:rPr>
          <w:rFonts w:ascii="Verdana" w:hAnsi="Verdana"/>
          <w:color w:val="000000"/>
          <w:sz w:val="18"/>
          <w:szCs w:val="18"/>
        </w:rPr>
        <w:t xml:space="preserve"> postę</w:t>
      </w:r>
      <w:r w:rsidRPr="009F1B8A">
        <w:rPr>
          <w:rFonts w:ascii="Verdana" w:hAnsi="Verdana"/>
          <w:color w:val="000000"/>
          <w:sz w:val="18"/>
          <w:szCs w:val="18"/>
        </w:rPr>
        <w:t xml:space="preserve">powaniu mogą wziąć udział Wykonawcy, którzy nie podlegają wykluczeniu z postępowania o udzielenie zamówienia publicznego w okolicznościach, o których mowa w art. 24 ust. 1 pkt 12-23 </w:t>
      </w:r>
      <w:r w:rsidR="008E63EB" w:rsidRPr="009F1B8A">
        <w:rPr>
          <w:rFonts w:ascii="Verdana" w:hAnsi="Verdana"/>
          <w:color w:val="000000"/>
          <w:sz w:val="18"/>
          <w:szCs w:val="18"/>
        </w:rPr>
        <w:t xml:space="preserve">oraz 24 ust. 5 pkt. 1 </w:t>
      </w:r>
      <w:r w:rsidRPr="009F1B8A">
        <w:rPr>
          <w:rFonts w:ascii="Verdana" w:hAnsi="Verdana"/>
          <w:color w:val="000000"/>
          <w:sz w:val="18"/>
          <w:szCs w:val="18"/>
        </w:rPr>
        <w:t>ustawy</w:t>
      </w:r>
      <w:r w:rsidR="008E63EB" w:rsidRPr="009F1B8A">
        <w:rPr>
          <w:rFonts w:ascii="Verdana" w:hAnsi="Verdana"/>
          <w:color w:val="000000"/>
          <w:sz w:val="18"/>
          <w:szCs w:val="18"/>
        </w:rPr>
        <w:t xml:space="preserve"> Pzp</w:t>
      </w:r>
      <w:r w:rsidR="00491C31" w:rsidRPr="009F1B8A">
        <w:rPr>
          <w:rFonts w:ascii="Verdana" w:hAnsi="Verdana"/>
          <w:color w:val="000000"/>
          <w:sz w:val="18"/>
          <w:szCs w:val="18"/>
        </w:rPr>
        <w:t xml:space="preserve">. </w:t>
      </w:r>
    </w:p>
    <w:p w:rsidR="00FC4B69" w:rsidRPr="009F1B8A" w:rsidRDefault="00FC4B69" w:rsidP="0073501F">
      <w:pPr>
        <w:numPr>
          <w:ilvl w:val="1"/>
          <w:numId w:val="14"/>
        </w:numPr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spełniają warunki u</w:t>
      </w:r>
      <w:r w:rsidR="007A7E09" w:rsidRPr="009F1B8A">
        <w:rPr>
          <w:rFonts w:ascii="Verdana" w:hAnsi="Verdana"/>
          <w:b/>
          <w:color w:val="000000"/>
          <w:sz w:val="18"/>
          <w:szCs w:val="18"/>
        </w:rPr>
        <w:t>działu w postępowaniu dotyczące:</w:t>
      </w:r>
    </w:p>
    <w:p w:rsidR="009C18C1" w:rsidRPr="009F1B8A" w:rsidRDefault="00DF5EB5" w:rsidP="00491C31">
      <w:pPr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D66C13">
        <w:rPr>
          <w:rFonts w:ascii="Verdana" w:hAnsi="Verdana"/>
          <w:color w:val="000000"/>
          <w:sz w:val="18"/>
          <w:szCs w:val="18"/>
        </w:rPr>
        <w:tab/>
      </w:r>
      <w:r w:rsidR="00D66C13">
        <w:rPr>
          <w:rFonts w:ascii="Verdana" w:hAnsi="Verdana"/>
          <w:color w:val="000000"/>
          <w:sz w:val="18"/>
          <w:szCs w:val="18"/>
        </w:rPr>
        <w:tab/>
      </w:r>
    </w:p>
    <w:p w:rsidR="00010E97" w:rsidRDefault="00010E97" w:rsidP="00010E97">
      <w:pPr>
        <w:numPr>
          <w:ilvl w:val="1"/>
          <w:numId w:val="5"/>
        </w:numPr>
        <w:tabs>
          <w:tab w:val="clear" w:pos="360"/>
          <w:tab w:val="num" w:pos="928"/>
          <w:tab w:val="num" w:pos="6173"/>
        </w:tabs>
        <w:ind w:left="908"/>
        <w:rPr>
          <w:rFonts w:ascii="Verdana" w:hAnsi="Verdana" w:cs="Arial"/>
          <w:b/>
          <w:color w:val="000000"/>
          <w:sz w:val="18"/>
          <w:szCs w:val="18"/>
        </w:rPr>
      </w:pPr>
      <w:r>
        <w:rPr>
          <w:rFonts w:ascii="Verdana" w:hAnsi="Verdana" w:cs="Arial"/>
          <w:b/>
          <w:color w:val="000000"/>
          <w:sz w:val="18"/>
          <w:szCs w:val="18"/>
        </w:rPr>
        <w:t xml:space="preserve">sytuacji ekonomicznej lub finansowej. </w:t>
      </w:r>
    </w:p>
    <w:p w:rsidR="00D66C13" w:rsidRDefault="00D66C13" w:rsidP="00D66C13">
      <w:pPr>
        <w:ind w:left="852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10E97">
        <w:rPr>
          <w:rFonts w:ascii="Verdana" w:hAnsi="Verdana" w:cs="Arial"/>
          <w:color w:val="000000"/>
          <w:sz w:val="18"/>
          <w:szCs w:val="18"/>
        </w:rPr>
        <w:t xml:space="preserve">Warunek ten zostanie spełniony jeżeli Wykonawca wykaże, że jest ubezpieczony od 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D66C13" w:rsidRDefault="00D66C13" w:rsidP="00D66C13">
      <w:pPr>
        <w:ind w:left="852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10E97">
        <w:rPr>
          <w:rFonts w:ascii="Verdana" w:hAnsi="Verdana" w:cs="Arial"/>
          <w:color w:val="000000"/>
          <w:sz w:val="18"/>
          <w:szCs w:val="18"/>
        </w:rPr>
        <w:t xml:space="preserve">odpowiedzialności cywilnej w zakresie prowadzonej działalności związanej z przedmiotem </w:t>
      </w:r>
      <w:r>
        <w:rPr>
          <w:rFonts w:ascii="Verdana" w:hAnsi="Verdana" w:cs="Arial"/>
          <w:color w:val="000000"/>
          <w:sz w:val="18"/>
          <w:szCs w:val="18"/>
        </w:rPr>
        <w:t xml:space="preserve"> </w:t>
      </w:r>
    </w:p>
    <w:p w:rsidR="00010E97" w:rsidRPr="00D66C13" w:rsidRDefault="00D66C13" w:rsidP="00D66C13">
      <w:pPr>
        <w:ind w:left="852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 </w:t>
      </w:r>
      <w:r w:rsidR="00010E97">
        <w:rPr>
          <w:rFonts w:ascii="Verdana" w:hAnsi="Verdana" w:cs="Arial"/>
          <w:color w:val="000000"/>
          <w:sz w:val="18"/>
          <w:szCs w:val="18"/>
        </w:rPr>
        <w:t xml:space="preserve">zamówienia na sumę gwarancyjną </w:t>
      </w:r>
      <w:r w:rsidR="00010E97" w:rsidRPr="00D66C13">
        <w:rPr>
          <w:rFonts w:ascii="Verdana" w:hAnsi="Verdana" w:cs="Arial"/>
          <w:sz w:val="18"/>
          <w:szCs w:val="18"/>
        </w:rPr>
        <w:t xml:space="preserve">w wysokości </w:t>
      </w:r>
      <w:r w:rsidR="00010E97" w:rsidRPr="00D66C13">
        <w:rPr>
          <w:rFonts w:ascii="Verdana" w:hAnsi="Verdana" w:cs="Arial"/>
          <w:b/>
          <w:sz w:val="18"/>
          <w:szCs w:val="18"/>
        </w:rPr>
        <w:t>200 000,00 zł</w:t>
      </w:r>
      <w:r w:rsidR="00010E97" w:rsidRPr="00D66C13">
        <w:rPr>
          <w:rFonts w:ascii="Verdana" w:hAnsi="Verdana" w:cs="Arial"/>
          <w:sz w:val="18"/>
          <w:szCs w:val="18"/>
        </w:rPr>
        <w:t>.</w:t>
      </w:r>
    </w:p>
    <w:p w:rsidR="00896F1E" w:rsidRPr="00AC00DA" w:rsidRDefault="00343749" w:rsidP="00AF5CA4">
      <w:p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b/>
          <w:sz w:val="18"/>
          <w:szCs w:val="18"/>
        </w:rPr>
        <w:t xml:space="preserve">          </w:t>
      </w:r>
      <w:r w:rsidR="00010E97" w:rsidRPr="00D66C13">
        <w:rPr>
          <w:rFonts w:ascii="Verdana" w:hAnsi="Verdana"/>
          <w:sz w:val="18"/>
          <w:szCs w:val="18"/>
        </w:rPr>
        <w:t>2</w:t>
      </w:r>
      <w:r w:rsidRPr="00D66C13">
        <w:rPr>
          <w:rFonts w:ascii="Verdana" w:hAnsi="Verdana"/>
          <w:sz w:val="18"/>
          <w:szCs w:val="18"/>
        </w:rPr>
        <w:t>/</w:t>
      </w:r>
      <w:r w:rsidRPr="009F1B8A">
        <w:rPr>
          <w:rFonts w:ascii="Verdana" w:hAnsi="Verdana"/>
          <w:b/>
          <w:sz w:val="18"/>
          <w:szCs w:val="18"/>
        </w:rPr>
        <w:t xml:space="preserve">  </w:t>
      </w:r>
      <w:r w:rsidR="00896F1E" w:rsidRPr="00AC00DA">
        <w:rPr>
          <w:rFonts w:ascii="Verdana" w:hAnsi="Verdana"/>
          <w:b/>
          <w:sz w:val="18"/>
          <w:szCs w:val="18"/>
        </w:rPr>
        <w:t>zdolności technicznej</w:t>
      </w:r>
      <w:r w:rsidR="004858A6" w:rsidRPr="00AC00DA">
        <w:rPr>
          <w:rFonts w:ascii="Verdana" w:hAnsi="Verdana"/>
          <w:b/>
          <w:sz w:val="18"/>
          <w:szCs w:val="18"/>
        </w:rPr>
        <w:t xml:space="preserve"> lub</w:t>
      </w:r>
      <w:r w:rsidR="00896F1E" w:rsidRPr="00AC00DA">
        <w:rPr>
          <w:rFonts w:ascii="Verdana" w:hAnsi="Verdana"/>
          <w:b/>
          <w:sz w:val="18"/>
          <w:szCs w:val="18"/>
        </w:rPr>
        <w:t xml:space="preserve"> zawodowej</w:t>
      </w:r>
      <w:r w:rsidR="00896F1E" w:rsidRPr="00AC00DA">
        <w:rPr>
          <w:rFonts w:ascii="Verdana" w:hAnsi="Verdana"/>
          <w:sz w:val="18"/>
          <w:szCs w:val="18"/>
        </w:rPr>
        <w:t xml:space="preserve">: </w:t>
      </w:r>
    </w:p>
    <w:p w:rsidR="00D66C13" w:rsidRDefault="00277BCF" w:rsidP="00D66C13">
      <w:pPr>
        <w:jc w:val="both"/>
        <w:rPr>
          <w:rFonts w:ascii="Verdana" w:hAnsi="Verdana"/>
          <w:sz w:val="18"/>
          <w:szCs w:val="18"/>
        </w:rPr>
      </w:pPr>
      <w:r w:rsidRPr="00AC00DA">
        <w:rPr>
          <w:rFonts w:ascii="Verdana" w:hAnsi="Verdana"/>
          <w:b/>
          <w:sz w:val="18"/>
          <w:szCs w:val="18"/>
        </w:rPr>
        <w:t xml:space="preserve">           </w:t>
      </w:r>
      <w:r w:rsidR="009935B2" w:rsidRPr="00AC00DA">
        <w:rPr>
          <w:rFonts w:ascii="Verdana" w:hAnsi="Verdana"/>
          <w:b/>
          <w:sz w:val="18"/>
          <w:szCs w:val="18"/>
        </w:rPr>
        <w:t xml:space="preserve"> </w:t>
      </w:r>
      <w:r w:rsidR="00D66C13">
        <w:rPr>
          <w:rFonts w:ascii="Verdana" w:hAnsi="Verdana"/>
          <w:b/>
          <w:sz w:val="18"/>
          <w:szCs w:val="18"/>
        </w:rPr>
        <w:t xml:space="preserve">   </w:t>
      </w:r>
      <w:r w:rsidR="006514C6" w:rsidRPr="00AE13D5">
        <w:rPr>
          <w:rFonts w:ascii="Verdana" w:hAnsi="Verdana" w:cs="Arial"/>
          <w:sz w:val="18"/>
          <w:szCs w:val="18"/>
        </w:rPr>
        <w:t xml:space="preserve">Warunek ten zostanie spełniony, jeżeli Wykonawca </w:t>
      </w:r>
      <w:r w:rsidR="00DF59C1" w:rsidRPr="00AE13D5">
        <w:rPr>
          <w:rFonts w:ascii="Verdana" w:hAnsi="Verdana"/>
          <w:sz w:val="18"/>
          <w:szCs w:val="18"/>
        </w:rPr>
        <w:t xml:space="preserve">wykaże, że w okresie ostatnich trzech   </w:t>
      </w:r>
      <w:r w:rsidR="00D66C13">
        <w:rPr>
          <w:rFonts w:ascii="Verdana" w:hAnsi="Verdana"/>
          <w:sz w:val="18"/>
          <w:szCs w:val="18"/>
        </w:rPr>
        <w:t xml:space="preserve"> </w:t>
      </w:r>
    </w:p>
    <w:p w:rsidR="00D66C13" w:rsidRDefault="00D66C13" w:rsidP="00D66C1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</w:t>
      </w:r>
      <w:r w:rsidR="00DF59C1" w:rsidRPr="00AE13D5">
        <w:rPr>
          <w:rFonts w:ascii="Verdana" w:hAnsi="Verdana"/>
          <w:sz w:val="18"/>
          <w:szCs w:val="18"/>
        </w:rPr>
        <w:t xml:space="preserve">lat przed upływem terminu składania ofert, a jeżeli okres prowadzenia działalności jest krótszy </w:t>
      </w:r>
      <w:r>
        <w:rPr>
          <w:rFonts w:ascii="Verdana" w:hAnsi="Verdana"/>
          <w:sz w:val="18"/>
          <w:szCs w:val="18"/>
        </w:rPr>
        <w:t xml:space="preserve">  </w:t>
      </w:r>
    </w:p>
    <w:p w:rsidR="00AE13D5" w:rsidRPr="00D66C13" w:rsidRDefault="00D66C13" w:rsidP="00D66C1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-</w:t>
      </w:r>
      <w:r w:rsidR="00DF59C1" w:rsidRPr="00AE13D5">
        <w:rPr>
          <w:rFonts w:ascii="Verdana" w:hAnsi="Verdana"/>
          <w:sz w:val="18"/>
          <w:szCs w:val="18"/>
        </w:rPr>
        <w:t xml:space="preserve"> w tym okresie </w:t>
      </w:r>
      <w:r w:rsidR="00DF59C1" w:rsidRPr="00D66C13">
        <w:rPr>
          <w:rFonts w:ascii="Verdana" w:hAnsi="Verdana"/>
          <w:sz w:val="18"/>
          <w:szCs w:val="18"/>
        </w:rPr>
        <w:t xml:space="preserve">- należycie wykonał </w:t>
      </w:r>
      <w:r w:rsidR="00AE13D5" w:rsidRPr="00D66C13">
        <w:rPr>
          <w:rFonts w:ascii="Verdana" w:hAnsi="Verdana"/>
          <w:sz w:val="18"/>
          <w:szCs w:val="18"/>
        </w:rPr>
        <w:t>usługi wymiany lub montażu urządzeń  pomiarowych –</w:t>
      </w:r>
    </w:p>
    <w:p w:rsidR="00AE13D5" w:rsidRPr="00D66C13" w:rsidRDefault="00AE13D5" w:rsidP="00D66C13">
      <w:pPr>
        <w:jc w:val="both"/>
        <w:rPr>
          <w:rFonts w:ascii="Verdana" w:hAnsi="Verdana"/>
          <w:sz w:val="18"/>
          <w:szCs w:val="18"/>
        </w:rPr>
      </w:pPr>
      <w:r w:rsidRPr="00D66C13">
        <w:rPr>
          <w:rFonts w:ascii="Verdana" w:hAnsi="Verdana"/>
          <w:sz w:val="18"/>
          <w:szCs w:val="18"/>
        </w:rPr>
        <w:t xml:space="preserve">              </w:t>
      </w:r>
      <w:r w:rsidR="00D66C13">
        <w:rPr>
          <w:rFonts w:ascii="Verdana" w:hAnsi="Verdana"/>
          <w:sz w:val="18"/>
          <w:szCs w:val="18"/>
        </w:rPr>
        <w:t xml:space="preserve"> </w:t>
      </w:r>
      <w:r w:rsidRPr="00D66C13">
        <w:rPr>
          <w:rFonts w:ascii="Verdana" w:hAnsi="Verdana"/>
          <w:sz w:val="18"/>
          <w:szCs w:val="18"/>
        </w:rPr>
        <w:t>wodomierzy w ilości nie mniejszej niż 500 sztuk.</w:t>
      </w:r>
    </w:p>
    <w:p w:rsidR="00DF59C1" w:rsidRDefault="00DF59C1" w:rsidP="00010E97">
      <w:pPr>
        <w:jc w:val="both"/>
        <w:rPr>
          <w:rFonts w:ascii="Verdana" w:hAnsi="Verdana"/>
          <w:sz w:val="18"/>
          <w:szCs w:val="18"/>
        </w:rPr>
      </w:pPr>
    </w:p>
    <w:p w:rsidR="009935B2" w:rsidRPr="009F1B8A" w:rsidRDefault="009935B2" w:rsidP="00DF59C1">
      <w:pPr>
        <w:ind w:left="851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Zamawiający wymaga by warunek był spełniony w następujący sposób:</w:t>
      </w:r>
    </w:p>
    <w:p w:rsidR="009935B2" w:rsidRPr="009F1B8A" w:rsidRDefault="009935B2" w:rsidP="0073501F">
      <w:pPr>
        <w:numPr>
          <w:ilvl w:val="0"/>
          <w:numId w:val="28"/>
        </w:numPr>
        <w:autoSpaceDE w:val="0"/>
        <w:ind w:left="156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przez Wykonawcę samodzielnie;</w:t>
      </w:r>
    </w:p>
    <w:p w:rsidR="009935B2" w:rsidRPr="009F1B8A" w:rsidRDefault="009935B2" w:rsidP="0073501F">
      <w:pPr>
        <w:numPr>
          <w:ilvl w:val="0"/>
          <w:numId w:val="28"/>
        </w:numPr>
        <w:autoSpaceDE w:val="0"/>
        <w:ind w:left="156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przez jeden podmiot samodzielnie, na zdolnościach którego polega Wykonawca;</w:t>
      </w:r>
    </w:p>
    <w:p w:rsidR="00125291" w:rsidRPr="00010E97" w:rsidRDefault="009935B2" w:rsidP="0073501F">
      <w:pPr>
        <w:numPr>
          <w:ilvl w:val="0"/>
          <w:numId w:val="28"/>
        </w:numPr>
        <w:autoSpaceDE w:val="0"/>
        <w:ind w:left="156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samodzielnie przez jednego z Wykonawców – w przypadku składania oferty wspólnej.</w:t>
      </w:r>
    </w:p>
    <w:p w:rsidR="009723BB" w:rsidRPr="009F1B8A" w:rsidRDefault="00E50A98" w:rsidP="00D66C13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Wykonawca, który nie wykaże spełnienia</w:t>
      </w:r>
      <w:r w:rsidR="00E85842" w:rsidRPr="009F1B8A">
        <w:rPr>
          <w:rFonts w:ascii="Verdana" w:hAnsi="Verdana"/>
          <w:sz w:val="18"/>
          <w:szCs w:val="18"/>
        </w:rPr>
        <w:t xml:space="preserve"> warunków udziału w postępowaniu </w:t>
      </w:r>
      <w:r w:rsidR="00491C31" w:rsidRPr="009F1B8A">
        <w:rPr>
          <w:rFonts w:ascii="Verdana" w:hAnsi="Verdana"/>
          <w:sz w:val="18"/>
          <w:szCs w:val="18"/>
        </w:rPr>
        <w:t>lub nie wykaże</w:t>
      </w:r>
      <w:r w:rsidRPr="009F1B8A">
        <w:rPr>
          <w:rFonts w:ascii="Verdana" w:hAnsi="Verdana"/>
          <w:sz w:val="18"/>
          <w:szCs w:val="18"/>
        </w:rPr>
        <w:t xml:space="preserve"> braku podstaw wykluczenia zostanie wykluczony</w:t>
      </w:r>
      <w:r w:rsidR="00E85842" w:rsidRPr="009F1B8A">
        <w:rPr>
          <w:rFonts w:ascii="Verdana" w:hAnsi="Verdana"/>
          <w:sz w:val="18"/>
          <w:szCs w:val="18"/>
        </w:rPr>
        <w:t xml:space="preserve"> z postępowania</w:t>
      </w:r>
      <w:r w:rsidRPr="009F1B8A">
        <w:rPr>
          <w:rFonts w:ascii="Verdana" w:hAnsi="Verdana"/>
          <w:sz w:val="18"/>
          <w:szCs w:val="18"/>
        </w:rPr>
        <w:t xml:space="preserve"> o udzielenie zamówienia</w:t>
      </w:r>
      <w:r w:rsidR="00E85842" w:rsidRPr="009F1B8A">
        <w:rPr>
          <w:rFonts w:ascii="Verdana" w:hAnsi="Verdana"/>
          <w:sz w:val="18"/>
          <w:szCs w:val="18"/>
        </w:rPr>
        <w:t>.</w:t>
      </w:r>
    </w:p>
    <w:p w:rsidR="00E85842" w:rsidRPr="009F1B8A" w:rsidRDefault="00E85842" w:rsidP="00D66C13">
      <w:pPr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Ofertę Wykonawcy wykluczonego uznaje się za odrzuconą.</w:t>
      </w:r>
    </w:p>
    <w:p w:rsidR="008361D0" w:rsidRPr="009F1B8A" w:rsidRDefault="008361D0" w:rsidP="008361D0">
      <w:pPr>
        <w:ind w:left="360"/>
        <w:rPr>
          <w:rFonts w:ascii="Verdana" w:hAnsi="Verdana"/>
          <w:sz w:val="18"/>
          <w:szCs w:val="18"/>
        </w:rPr>
      </w:pPr>
    </w:p>
    <w:p w:rsidR="008361D0" w:rsidRPr="009F1B8A" w:rsidRDefault="005462FE" w:rsidP="00FD4111">
      <w:pPr>
        <w:shd w:val="clear" w:color="auto" w:fill="FFD966"/>
        <w:tabs>
          <w:tab w:val="left" w:pos="3653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VIII</w:t>
      </w:r>
      <w:r w:rsidR="00FD4111" w:rsidRPr="009F1B8A">
        <w:rPr>
          <w:rFonts w:ascii="Verdana" w:hAnsi="Verdana"/>
          <w:b/>
          <w:sz w:val="18"/>
          <w:szCs w:val="18"/>
        </w:rPr>
        <w:t>.</w:t>
      </w:r>
      <w:r w:rsidR="008361D0" w:rsidRPr="009F1B8A">
        <w:rPr>
          <w:rFonts w:ascii="Verdana" w:hAnsi="Verdana"/>
          <w:b/>
          <w:sz w:val="18"/>
          <w:szCs w:val="18"/>
        </w:rPr>
        <w:t>PRZESŁANKI WYKLUCZENIA</w:t>
      </w:r>
      <w:r w:rsidR="008361D0" w:rsidRPr="009F1B8A">
        <w:rPr>
          <w:rFonts w:ascii="Verdana" w:hAnsi="Verdana"/>
          <w:b/>
          <w:sz w:val="18"/>
          <w:szCs w:val="18"/>
        </w:rPr>
        <w:tab/>
      </w:r>
    </w:p>
    <w:p w:rsidR="008361D0" w:rsidRPr="009F1B8A" w:rsidRDefault="008361D0" w:rsidP="008361D0">
      <w:pPr>
        <w:rPr>
          <w:rFonts w:ascii="Verdana" w:hAnsi="Verdana"/>
          <w:sz w:val="18"/>
          <w:szCs w:val="18"/>
        </w:rPr>
      </w:pPr>
    </w:p>
    <w:p w:rsidR="00DC751C" w:rsidRPr="009F1B8A" w:rsidRDefault="00E85842" w:rsidP="0073501F">
      <w:pPr>
        <w:numPr>
          <w:ilvl w:val="0"/>
          <w:numId w:val="15"/>
        </w:numPr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P</w:t>
      </w:r>
      <w:r w:rsidR="008361D0" w:rsidRPr="009F1B8A">
        <w:rPr>
          <w:rFonts w:ascii="Verdana" w:hAnsi="Verdana"/>
          <w:b/>
          <w:color w:val="000000"/>
          <w:sz w:val="18"/>
          <w:szCs w:val="18"/>
        </w:rPr>
        <w:t xml:space="preserve">rzesłanki wykluczenia określone zostały w art. 24 ust. 1 </w:t>
      </w:r>
      <w:r w:rsidR="00DC751C" w:rsidRPr="009F1B8A">
        <w:rPr>
          <w:rFonts w:ascii="Verdana" w:hAnsi="Verdana"/>
          <w:b/>
          <w:color w:val="000000"/>
          <w:sz w:val="18"/>
          <w:szCs w:val="18"/>
        </w:rPr>
        <w:t xml:space="preserve">pkt </w:t>
      </w:r>
      <w:r w:rsidR="008361D0" w:rsidRPr="009F1B8A">
        <w:rPr>
          <w:rFonts w:ascii="Verdana" w:hAnsi="Verdana"/>
          <w:b/>
          <w:color w:val="000000"/>
          <w:sz w:val="18"/>
          <w:szCs w:val="18"/>
        </w:rPr>
        <w:t xml:space="preserve">12 </w:t>
      </w:r>
      <w:r w:rsidR="00491C31" w:rsidRPr="009F1B8A">
        <w:rPr>
          <w:rFonts w:ascii="Verdana" w:hAnsi="Verdana"/>
          <w:sz w:val="18"/>
          <w:szCs w:val="18"/>
        </w:rPr>
        <w:t>÷</w:t>
      </w:r>
      <w:r w:rsidR="00DC751C" w:rsidRPr="009F1B8A">
        <w:rPr>
          <w:rFonts w:ascii="Verdana" w:hAnsi="Verdana"/>
          <w:b/>
          <w:color w:val="000000"/>
          <w:sz w:val="18"/>
          <w:szCs w:val="18"/>
        </w:rPr>
        <w:t xml:space="preserve"> 23 ustawy Pzp.</w:t>
      </w:r>
    </w:p>
    <w:p w:rsidR="00654725" w:rsidRPr="009F1B8A" w:rsidRDefault="00DC751C" w:rsidP="0073501F">
      <w:pPr>
        <w:numPr>
          <w:ilvl w:val="0"/>
          <w:numId w:val="15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Wykonawca, który podlega wykluczeniu na podstawie art</w:t>
      </w:r>
      <w:r w:rsidR="00491C31" w:rsidRPr="009F1B8A">
        <w:rPr>
          <w:rFonts w:ascii="Verdana" w:hAnsi="Verdana"/>
          <w:sz w:val="18"/>
          <w:szCs w:val="18"/>
        </w:rPr>
        <w:t xml:space="preserve">. 24 ust. 1 pkt 13 i 14 oraz 16 ÷ </w:t>
      </w:r>
      <w:r w:rsidRPr="009F1B8A">
        <w:rPr>
          <w:rFonts w:ascii="Verdana" w:hAnsi="Verdana"/>
          <w:sz w:val="18"/>
          <w:szCs w:val="18"/>
        </w:rPr>
        <w:t xml:space="preserve">20 ustawy Pzp, 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</w:t>
      </w:r>
      <w:r w:rsidR="00D66C13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ykonawcy. Przepisu zdania pierwszego nie stosuje się, jeżeli wobec </w:t>
      </w:r>
      <w:r w:rsidR="00D66C13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 xml:space="preserve">ykonawcy, będącego podmiotem zbiorowym, orzeczono prawomocnym wyrokiem sądu zakaz ubiegania się o udzielenie zamówienia oraz nie upłynął określony w tym wyroku okres obowiązywania tego zakazu. Wykonawca nie podlega wykluczeniu, jeżeli </w:t>
      </w:r>
      <w:r w:rsidR="00D66C13">
        <w:rPr>
          <w:rFonts w:ascii="Verdana" w:hAnsi="Verdana"/>
          <w:sz w:val="18"/>
          <w:szCs w:val="18"/>
        </w:rPr>
        <w:t>Z</w:t>
      </w:r>
      <w:r w:rsidRPr="009F1B8A">
        <w:rPr>
          <w:rFonts w:ascii="Verdana" w:hAnsi="Verdana"/>
          <w:sz w:val="18"/>
          <w:szCs w:val="18"/>
        </w:rPr>
        <w:t xml:space="preserve">amawiający, uwzględniając wagę i szczególne okoliczności czynu </w:t>
      </w:r>
      <w:r w:rsidR="00D66C13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>ykonawcy, uzna za wystarczające przedstawione dowody.</w:t>
      </w:r>
    </w:p>
    <w:p w:rsidR="00654725" w:rsidRPr="009F1B8A" w:rsidRDefault="00FE67C9" w:rsidP="0073501F">
      <w:pPr>
        <w:numPr>
          <w:ilvl w:val="0"/>
          <w:numId w:val="15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sz w:val="18"/>
          <w:szCs w:val="18"/>
        </w:rPr>
        <w:t>Zamawiający przewiduje dodatkową podstawę do wykluczenia, o której</w:t>
      </w:r>
      <w:r w:rsidR="00654725" w:rsidRPr="009F1B8A">
        <w:rPr>
          <w:rFonts w:ascii="Verdana" w:hAnsi="Verdana"/>
          <w:b/>
          <w:sz w:val="18"/>
          <w:szCs w:val="18"/>
        </w:rPr>
        <w:t xml:space="preserve"> mowa w art. 24 ust. 5 pkt 1) ustawy Pzp</w:t>
      </w:r>
      <w:r w:rsidR="00654725" w:rsidRPr="009F1B8A">
        <w:rPr>
          <w:rFonts w:ascii="Verdana" w:hAnsi="Verdana"/>
          <w:sz w:val="18"/>
          <w:szCs w:val="18"/>
        </w:rPr>
        <w:t xml:space="preserve">, tj.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2015 poz. 978, 1259, 1513, 1830,, 1844 oraz z 2016 r. poz. 615) lub którego upadłość ogłoszono, z wyjątkiem </w:t>
      </w:r>
      <w:r w:rsidR="00D66C13">
        <w:rPr>
          <w:rFonts w:ascii="Verdana" w:hAnsi="Verdana"/>
          <w:sz w:val="18"/>
          <w:szCs w:val="18"/>
        </w:rPr>
        <w:t>W</w:t>
      </w:r>
      <w:r w:rsidR="00654725" w:rsidRPr="009F1B8A">
        <w:rPr>
          <w:rFonts w:ascii="Verdana" w:hAnsi="Verdana"/>
          <w:sz w:val="18"/>
          <w:szCs w:val="18"/>
        </w:rPr>
        <w:t>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(t. j. Dz. U. 2015 poz. 233, 978, 1166, 1259, 1844 oraz z 2016 r. poz. 615).</w:t>
      </w:r>
    </w:p>
    <w:p w:rsidR="00F7278F" w:rsidRPr="009F1B8A" w:rsidRDefault="00F7278F" w:rsidP="0075098A">
      <w:pPr>
        <w:rPr>
          <w:rFonts w:ascii="Verdana" w:hAnsi="Verdana"/>
          <w:b/>
          <w:color w:val="000000"/>
          <w:sz w:val="18"/>
          <w:szCs w:val="18"/>
        </w:rPr>
      </w:pPr>
    </w:p>
    <w:p w:rsidR="0075098A" w:rsidRPr="009F1B8A" w:rsidRDefault="00657431" w:rsidP="007B1EC1">
      <w:pPr>
        <w:shd w:val="clear" w:color="auto" w:fill="FFD966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  <w:shd w:val="clear" w:color="auto" w:fill="FFD966"/>
        </w:rPr>
        <w:t>I</w:t>
      </w:r>
      <w:r w:rsidR="001875E3" w:rsidRPr="009F1B8A">
        <w:rPr>
          <w:rFonts w:ascii="Verdana" w:hAnsi="Verdana"/>
          <w:b/>
          <w:color w:val="000000"/>
          <w:sz w:val="18"/>
          <w:szCs w:val="18"/>
          <w:shd w:val="clear" w:color="auto" w:fill="FFD966"/>
        </w:rPr>
        <w:t xml:space="preserve">X. </w:t>
      </w:r>
      <w:r w:rsidR="0075098A" w:rsidRPr="009F1B8A">
        <w:rPr>
          <w:rFonts w:ascii="Verdana" w:hAnsi="Verdana"/>
          <w:b/>
          <w:color w:val="000000"/>
          <w:sz w:val="18"/>
          <w:szCs w:val="18"/>
          <w:shd w:val="clear" w:color="auto" w:fill="FFD966"/>
        </w:rPr>
        <w:t>WYKAZ OŚWIADCZEŃ I DOKUMENTÓW, potwierdzających brak podstaw do wykluczenia oraz spełnianie warunków udziału w postępowaniu</w:t>
      </w:r>
      <w:r w:rsidR="0075098A" w:rsidRPr="009F1B8A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857895" w:rsidRPr="009F1B8A" w:rsidRDefault="00857895" w:rsidP="00857895">
      <w:pPr>
        <w:ind w:left="360"/>
        <w:rPr>
          <w:rFonts w:ascii="Verdana" w:hAnsi="Verdana"/>
          <w:b/>
          <w:color w:val="000000"/>
          <w:sz w:val="18"/>
          <w:szCs w:val="18"/>
        </w:rPr>
      </w:pPr>
    </w:p>
    <w:p w:rsidR="0075098A" w:rsidRPr="009F1B8A" w:rsidRDefault="00681C0F" w:rsidP="0073501F">
      <w:pPr>
        <w:numPr>
          <w:ilvl w:val="0"/>
          <w:numId w:val="16"/>
        </w:numPr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WRAZ Z OFERTĄ </w:t>
      </w:r>
      <w:r w:rsidR="00611C60">
        <w:rPr>
          <w:rFonts w:ascii="Verdana" w:hAnsi="Verdana"/>
          <w:b/>
          <w:color w:val="000000"/>
          <w:sz w:val="18"/>
          <w:szCs w:val="18"/>
        </w:rPr>
        <w:t xml:space="preserve">  </w:t>
      </w:r>
      <w:r w:rsidRPr="009F1B8A">
        <w:rPr>
          <w:rFonts w:ascii="Verdana" w:hAnsi="Verdana"/>
          <w:b/>
          <w:color w:val="000000"/>
          <w:sz w:val="18"/>
          <w:szCs w:val="18"/>
        </w:rPr>
        <w:t>WYKONAWCA SKŁADA:</w:t>
      </w:r>
    </w:p>
    <w:p w:rsidR="00F720D3" w:rsidRPr="00D66C13" w:rsidRDefault="008E63EB" w:rsidP="00DC27C6">
      <w:pPr>
        <w:numPr>
          <w:ilvl w:val="1"/>
          <w:numId w:val="5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 celu wstępnego potwierdzenia spełniania warunków udziału w postępowaniu Wykonawca składa</w:t>
      </w:r>
      <w:r w:rsidRPr="009F1B8A">
        <w:rPr>
          <w:rFonts w:ascii="Verdana" w:hAnsi="Verdana"/>
          <w:b/>
          <w:sz w:val="18"/>
          <w:szCs w:val="18"/>
        </w:rPr>
        <w:t xml:space="preserve"> o</w:t>
      </w:r>
      <w:r w:rsidR="0075098A" w:rsidRPr="009F1B8A">
        <w:rPr>
          <w:rFonts w:ascii="Verdana" w:hAnsi="Verdana"/>
          <w:b/>
          <w:sz w:val="18"/>
          <w:szCs w:val="18"/>
        </w:rPr>
        <w:t>świadczen</w:t>
      </w:r>
      <w:r w:rsidR="00450AAD" w:rsidRPr="009F1B8A">
        <w:rPr>
          <w:rFonts w:ascii="Verdana" w:hAnsi="Verdana"/>
          <w:b/>
          <w:sz w:val="18"/>
          <w:szCs w:val="18"/>
        </w:rPr>
        <w:t>ie</w:t>
      </w:r>
      <w:r w:rsidR="00450AAD" w:rsidRPr="009F1B8A">
        <w:rPr>
          <w:rFonts w:ascii="Verdana" w:hAnsi="Verdana"/>
          <w:sz w:val="18"/>
          <w:szCs w:val="18"/>
        </w:rPr>
        <w:t xml:space="preserve"> </w:t>
      </w:r>
      <w:r w:rsidR="00E6579C" w:rsidRPr="009F1B8A">
        <w:rPr>
          <w:rFonts w:ascii="Verdana" w:hAnsi="Verdana"/>
          <w:sz w:val="18"/>
          <w:szCs w:val="18"/>
        </w:rPr>
        <w:t>(aktualne na dzień skła</w:t>
      </w:r>
      <w:r w:rsidRPr="009F1B8A">
        <w:rPr>
          <w:rFonts w:ascii="Verdana" w:hAnsi="Verdana"/>
          <w:sz w:val="18"/>
          <w:szCs w:val="18"/>
        </w:rPr>
        <w:t xml:space="preserve">dania ofert) </w:t>
      </w:r>
      <w:r w:rsidRPr="009F1B8A">
        <w:rPr>
          <w:rFonts w:ascii="Verdana" w:hAnsi="Verdana"/>
          <w:b/>
          <w:sz w:val="18"/>
          <w:szCs w:val="18"/>
        </w:rPr>
        <w:t>dotyczące spełniania warunków udziału w postępowaniu, na podstawie art. 25a ust. 1 ustawy Pzp</w:t>
      </w:r>
      <w:r w:rsidRPr="009F1B8A">
        <w:rPr>
          <w:rFonts w:ascii="Verdana" w:hAnsi="Verdana"/>
          <w:sz w:val="18"/>
          <w:szCs w:val="18"/>
        </w:rPr>
        <w:t>,</w:t>
      </w:r>
      <w:r w:rsidR="00DC27C6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 xml:space="preserve"> zgodn</w:t>
      </w:r>
      <w:r w:rsidR="00593E52" w:rsidRPr="009F1B8A">
        <w:rPr>
          <w:rFonts w:ascii="Verdana" w:hAnsi="Verdana"/>
          <w:sz w:val="18"/>
          <w:szCs w:val="18"/>
        </w:rPr>
        <w:t xml:space="preserve">ie z treścią </w:t>
      </w:r>
      <w:r w:rsidR="00F560C4" w:rsidRPr="00D66C13">
        <w:rPr>
          <w:rFonts w:ascii="Verdana" w:hAnsi="Verdana"/>
          <w:sz w:val="18"/>
          <w:szCs w:val="18"/>
          <w:u w:val="single"/>
        </w:rPr>
        <w:t xml:space="preserve">załącznika nr </w:t>
      </w:r>
      <w:r w:rsidR="00A7032D" w:rsidRPr="00D66C13">
        <w:rPr>
          <w:rFonts w:ascii="Verdana" w:hAnsi="Verdana"/>
          <w:sz w:val="18"/>
          <w:szCs w:val="18"/>
          <w:u w:val="single"/>
        </w:rPr>
        <w:t>4</w:t>
      </w:r>
      <w:r w:rsidR="00A7032D" w:rsidRPr="00D66C13">
        <w:rPr>
          <w:rFonts w:ascii="Verdana" w:hAnsi="Verdana"/>
          <w:sz w:val="18"/>
          <w:szCs w:val="18"/>
        </w:rPr>
        <w:t xml:space="preserve"> </w:t>
      </w:r>
      <w:r w:rsidR="00C46588" w:rsidRPr="00D66C13">
        <w:rPr>
          <w:rFonts w:ascii="Verdana" w:hAnsi="Verdana"/>
          <w:sz w:val="18"/>
          <w:szCs w:val="18"/>
        </w:rPr>
        <w:t>do SIWZ</w:t>
      </w:r>
      <w:r w:rsidR="00D66C13">
        <w:rPr>
          <w:rFonts w:ascii="Verdana" w:hAnsi="Verdana"/>
          <w:sz w:val="18"/>
          <w:szCs w:val="18"/>
        </w:rPr>
        <w:t>.</w:t>
      </w:r>
    </w:p>
    <w:p w:rsidR="00F720D3" w:rsidRPr="00A7032D" w:rsidRDefault="008E63EB" w:rsidP="00A7032D">
      <w:pPr>
        <w:numPr>
          <w:ilvl w:val="1"/>
          <w:numId w:val="5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color w:val="FF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 celu wstępnego potwierdzenia braku podstaw wykluczenia z postepowania  Wykonawca składa </w:t>
      </w:r>
      <w:r w:rsidRPr="009F1B8A">
        <w:rPr>
          <w:rFonts w:ascii="Verdana" w:hAnsi="Verdana"/>
          <w:b/>
          <w:color w:val="000000"/>
          <w:sz w:val="18"/>
          <w:szCs w:val="18"/>
        </w:rPr>
        <w:t>oświadczenie dotyczące przesłanek wykluczenia z postępowania, na podstawie art. 25a ust. 1 ustawy Pzp</w:t>
      </w:r>
      <w:r w:rsidRPr="009F1B8A">
        <w:rPr>
          <w:rFonts w:ascii="Verdana" w:hAnsi="Verdana"/>
          <w:color w:val="000000"/>
          <w:sz w:val="18"/>
          <w:szCs w:val="18"/>
        </w:rPr>
        <w:t>, zgodni</w:t>
      </w:r>
      <w:r w:rsidR="00593E52" w:rsidRPr="009F1B8A">
        <w:rPr>
          <w:rFonts w:ascii="Verdana" w:hAnsi="Verdana"/>
          <w:color w:val="000000"/>
          <w:sz w:val="18"/>
          <w:szCs w:val="18"/>
        </w:rPr>
        <w:t xml:space="preserve">e z </w:t>
      </w:r>
      <w:r w:rsidR="00593E52" w:rsidRPr="00D66C13">
        <w:rPr>
          <w:rFonts w:ascii="Verdana" w:hAnsi="Verdana"/>
          <w:sz w:val="18"/>
          <w:szCs w:val="18"/>
        </w:rPr>
        <w:t xml:space="preserve">treścią </w:t>
      </w:r>
      <w:r w:rsidR="00A7032D" w:rsidRPr="00D66C13">
        <w:rPr>
          <w:rFonts w:ascii="Verdana" w:hAnsi="Verdana"/>
          <w:sz w:val="18"/>
          <w:szCs w:val="18"/>
        </w:rPr>
        <w:t xml:space="preserve"> </w:t>
      </w:r>
      <w:r w:rsidR="00F560C4" w:rsidRPr="00D66C13">
        <w:rPr>
          <w:rFonts w:ascii="Verdana" w:hAnsi="Verdana"/>
          <w:sz w:val="18"/>
          <w:szCs w:val="18"/>
          <w:u w:val="single"/>
        </w:rPr>
        <w:t xml:space="preserve">załącznika nr </w:t>
      </w:r>
      <w:r w:rsidR="00A7032D" w:rsidRPr="00D66C13">
        <w:rPr>
          <w:rFonts w:ascii="Verdana" w:hAnsi="Verdana"/>
          <w:sz w:val="18"/>
          <w:szCs w:val="18"/>
          <w:u w:val="single"/>
        </w:rPr>
        <w:t>5</w:t>
      </w:r>
      <w:r w:rsidR="00C46588" w:rsidRPr="00D66C13">
        <w:rPr>
          <w:rFonts w:ascii="Verdana" w:hAnsi="Verdana"/>
          <w:sz w:val="18"/>
          <w:szCs w:val="18"/>
        </w:rPr>
        <w:t xml:space="preserve"> </w:t>
      </w:r>
      <w:r w:rsidRPr="00D66C13">
        <w:rPr>
          <w:rFonts w:ascii="Verdana" w:hAnsi="Verdana"/>
          <w:sz w:val="18"/>
          <w:szCs w:val="18"/>
        </w:rPr>
        <w:t>do SIWZ</w:t>
      </w:r>
      <w:r w:rsidR="00D66C13">
        <w:rPr>
          <w:rFonts w:ascii="Verdana" w:hAnsi="Verdana"/>
          <w:sz w:val="18"/>
          <w:szCs w:val="18"/>
        </w:rPr>
        <w:t>.</w:t>
      </w:r>
    </w:p>
    <w:p w:rsidR="00C46588" w:rsidRPr="006076DC" w:rsidRDefault="00C46588" w:rsidP="00C46588">
      <w:pPr>
        <w:ind w:left="624"/>
        <w:jc w:val="both"/>
        <w:rPr>
          <w:rFonts w:ascii="Verdana" w:hAnsi="Verdana"/>
          <w:sz w:val="18"/>
          <w:szCs w:val="18"/>
        </w:rPr>
      </w:pPr>
    </w:p>
    <w:p w:rsidR="00F720D3" w:rsidRPr="00657431" w:rsidRDefault="00F720D3" w:rsidP="006B1DB5">
      <w:pPr>
        <w:jc w:val="both"/>
        <w:rPr>
          <w:rFonts w:ascii="Verdana" w:hAnsi="Verdana"/>
          <w:color w:val="C00000"/>
          <w:sz w:val="18"/>
          <w:szCs w:val="18"/>
        </w:rPr>
      </w:pPr>
    </w:p>
    <w:p w:rsidR="00F720D3" w:rsidRPr="00010E97" w:rsidRDefault="00866AF9" w:rsidP="00FC2238">
      <w:pPr>
        <w:numPr>
          <w:ilvl w:val="1"/>
          <w:numId w:val="5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color w:val="FF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lastRenderedPageBreak/>
        <w:t xml:space="preserve">Wykonawca, który powołuje się na zasoby innych podmiotów, w celu wykazania braku istnienia wobec nich podstaw wykluczenia oraz spełniania, w zakresie, w jakim powołuje się na ich zasoby, warunków udziału w postępowaniu </w:t>
      </w:r>
      <w:r w:rsidRPr="009F1B8A">
        <w:rPr>
          <w:rFonts w:ascii="Verdana" w:hAnsi="Verdana"/>
          <w:b/>
          <w:color w:val="000000"/>
          <w:sz w:val="18"/>
          <w:szCs w:val="18"/>
        </w:rPr>
        <w:t>zamieszcza</w:t>
      </w: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b/>
          <w:color w:val="000000"/>
          <w:sz w:val="18"/>
          <w:szCs w:val="18"/>
        </w:rPr>
        <w:t>informacje o tych podmiotach w oświadczeniach</w:t>
      </w:r>
      <w:r w:rsidR="00593E52" w:rsidRPr="009F1B8A">
        <w:rPr>
          <w:rFonts w:ascii="Verdana" w:hAnsi="Verdana"/>
          <w:color w:val="000000"/>
          <w:sz w:val="18"/>
          <w:szCs w:val="18"/>
        </w:rPr>
        <w:t xml:space="preserve">, </w:t>
      </w:r>
      <w:r w:rsidR="00593E52" w:rsidRPr="00854969">
        <w:rPr>
          <w:rFonts w:ascii="Verdana" w:hAnsi="Verdana"/>
          <w:sz w:val="18"/>
          <w:szCs w:val="18"/>
        </w:rPr>
        <w:t>o których mowa w pkt. 1 i 2 powyżej</w:t>
      </w:r>
      <w:r w:rsidRPr="00854969">
        <w:rPr>
          <w:rFonts w:ascii="Verdana" w:hAnsi="Verdana"/>
          <w:sz w:val="18"/>
          <w:szCs w:val="18"/>
        </w:rPr>
        <w:t xml:space="preserve"> </w:t>
      </w:r>
      <w:r w:rsidRPr="009C5367">
        <w:rPr>
          <w:rFonts w:ascii="Verdana" w:hAnsi="Verdana"/>
          <w:sz w:val="18"/>
          <w:szCs w:val="18"/>
        </w:rPr>
        <w:t>(za</w:t>
      </w:r>
      <w:r w:rsidR="007D03F8" w:rsidRPr="009C5367">
        <w:rPr>
          <w:rFonts w:ascii="Verdana" w:hAnsi="Verdana"/>
          <w:sz w:val="18"/>
          <w:szCs w:val="18"/>
        </w:rPr>
        <w:t>ł.</w:t>
      </w:r>
      <w:r w:rsidRPr="009C5367">
        <w:rPr>
          <w:rFonts w:ascii="Verdana" w:hAnsi="Verdana"/>
          <w:sz w:val="18"/>
          <w:szCs w:val="18"/>
        </w:rPr>
        <w:t xml:space="preserve"> </w:t>
      </w:r>
      <w:r w:rsidR="00593E52" w:rsidRPr="009C5367">
        <w:rPr>
          <w:rFonts w:ascii="Verdana" w:hAnsi="Verdana"/>
          <w:sz w:val="18"/>
          <w:szCs w:val="18"/>
        </w:rPr>
        <w:t xml:space="preserve">nr </w:t>
      </w:r>
      <w:r w:rsidR="00A7032D" w:rsidRPr="009C5367">
        <w:rPr>
          <w:rFonts w:ascii="Verdana" w:hAnsi="Verdana"/>
          <w:sz w:val="18"/>
          <w:szCs w:val="18"/>
        </w:rPr>
        <w:t>4</w:t>
      </w:r>
      <w:r w:rsidR="00B5456B" w:rsidRPr="009C5367">
        <w:rPr>
          <w:rFonts w:ascii="Verdana" w:hAnsi="Verdana"/>
          <w:sz w:val="18"/>
          <w:szCs w:val="18"/>
        </w:rPr>
        <w:t xml:space="preserve"> i zał. nr </w:t>
      </w:r>
      <w:r w:rsidR="00A7032D" w:rsidRPr="009C5367">
        <w:rPr>
          <w:rFonts w:ascii="Verdana" w:hAnsi="Verdana"/>
          <w:sz w:val="18"/>
          <w:szCs w:val="18"/>
        </w:rPr>
        <w:t>5</w:t>
      </w:r>
      <w:r w:rsidR="007D03F8" w:rsidRPr="009C5367">
        <w:rPr>
          <w:rFonts w:ascii="Verdana" w:hAnsi="Verdana"/>
          <w:sz w:val="18"/>
          <w:szCs w:val="18"/>
        </w:rPr>
        <w:t xml:space="preserve"> do SIWZ</w:t>
      </w:r>
      <w:r w:rsidRPr="009C5367">
        <w:rPr>
          <w:rFonts w:ascii="Verdana" w:hAnsi="Verdana"/>
          <w:sz w:val="18"/>
          <w:szCs w:val="18"/>
        </w:rPr>
        <w:t>)</w:t>
      </w:r>
      <w:r w:rsidR="009C5367" w:rsidRPr="009C5367">
        <w:rPr>
          <w:rFonts w:ascii="Verdana" w:hAnsi="Verdana"/>
          <w:sz w:val="18"/>
          <w:szCs w:val="18"/>
        </w:rPr>
        <w:t>.</w:t>
      </w:r>
    </w:p>
    <w:p w:rsidR="00450AAD" w:rsidRPr="009C5367" w:rsidRDefault="00807AA3" w:rsidP="00FC2238">
      <w:pPr>
        <w:numPr>
          <w:ilvl w:val="1"/>
          <w:numId w:val="5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Zobowiązanie innego podmiotu, na zasobach którego polega Wykonawca</w:t>
      </w:r>
      <w:r w:rsidRPr="009F1B8A">
        <w:rPr>
          <w:rFonts w:ascii="Verdana" w:hAnsi="Verdana"/>
          <w:color w:val="000000"/>
          <w:sz w:val="18"/>
          <w:szCs w:val="18"/>
        </w:rPr>
        <w:t>, do oddania  do dyspozycji Wykonawcy niezbędnych zasobów na potrzeby wykonania zamówienia</w:t>
      </w:r>
      <w:r w:rsidR="00593E52" w:rsidRPr="009F1B8A">
        <w:rPr>
          <w:rFonts w:ascii="Verdana" w:hAnsi="Verdana"/>
          <w:color w:val="000000"/>
          <w:sz w:val="18"/>
          <w:szCs w:val="18"/>
        </w:rPr>
        <w:t xml:space="preserve"> (</w:t>
      </w:r>
      <w:r w:rsidR="00593E52" w:rsidRPr="009C5367">
        <w:rPr>
          <w:rFonts w:ascii="Verdana" w:hAnsi="Verdana"/>
          <w:color w:val="000000"/>
          <w:sz w:val="18"/>
          <w:szCs w:val="18"/>
          <w:u w:val="single"/>
        </w:rPr>
        <w:t xml:space="preserve">załącznik </w:t>
      </w:r>
      <w:r w:rsidR="00535EB2" w:rsidRPr="009C5367">
        <w:rPr>
          <w:rFonts w:ascii="Verdana" w:hAnsi="Verdana"/>
          <w:sz w:val="18"/>
          <w:szCs w:val="18"/>
          <w:u w:val="single"/>
        </w:rPr>
        <w:t xml:space="preserve">nr </w:t>
      </w:r>
      <w:r w:rsidR="00A7032D" w:rsidRPr="009C5367">
        <w:rPr>
          <w:rFonts w:ascii="Verdana" w:hAnsi="Verdana"/>
          <w:sz w:val="18"/>
          <w:szCs w:val="18"/>
          <w:u w:val="single"/>
        </w:rPr>
        <w:t>6</w:t>
      </w:r>
      <w:r w:rsidR="00DC27C6" w:rsidRPr="009C5367">
        <w:rPr>
          <w:rFonts w:ascii="Verdana" w:hAnsi="Verdana"/>
          <w:sz w:val="18"/>
          <w:szCs w:val="18"/>
        </w:rPr>
        <w:t xml:space="preserve"> </w:t>
      </w:r>
      <w:r w:rsidR="00661801" w:rsidRPr="009C5367">
        <w:rPr>
          <w:rFonts w:ascii="Verdana" w:hAnsi="Verdana"/>
          <w:sz w:val="18"/>
          <w:szCs w:val="18"/>
        </w:rPr>
        <w:t>do SIWZ)</w:t>
      </w:r>
      <w:r w:rsidRPr="009C5367">
        <w:rPr>
          <w:rFonts w:ascii="Verdana" w:hAnsi="Verdana"/>
          <w:sz w:val="18"/>
          <w:szCs w:val="18"/>
        </w:rPr>
        <w:t>.</w:t>
      </w:r>
    </w:p>
    <w:p w:rsidR="00C765E2" w:rsidRDefault="00C765E2" w:rsidP="00BB6EBB">
      <w:pPr>
        <w:ind w:left="360"/>
        <w:rPr>
          <w:rFonts w:ascii="Verdana" w:hAnsi="Verdana"/>
          <w:b/>
          <w:color w:val="000000"/>
          <w:sz w:val="18"/>
          <w:szCs w:val="18"/>
        </w:rPr>
      </w:pPr>
    </w:p>
    <w:p w:rsidR="003F0342" w:rsidRPr="009F1B8A" w:rsidRDefault="003F0342" w:rsidP="00BB6EBB">
      <w:pPr>
        <w:ind w:left="360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UWAGA:</w:t>
      </w:r>
    </w:p>
    <w:p w:rsidR="003F0342" w:rsidRPr="009F1B8A" w:rsidRDefault="003F0342" w:rsidP="0073501F">
      <w:pPr>
        <w:numPr>
          <w:ilvl w:val="0"/>
          <w:numId w:val="29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  <w:u w:val="single"/>
        </w:rPr>
        <w:t>W przypadku wspólnego ubiegania się o zamówienie</w:t>
      </w:r>
      <w:r w:rsidRPr="009F1B8A">
        <w:rPr>
          <w:rFonts w:ascii="Verdana" w:hAnsi="Verdana"/>
          <w:sz w:val="18"/>
          <w:szCs w:val="18"/>
        </w:rPr>
        <w:t xml:space="preserve"> przez Wykonawców</w:t>
      </w:r>
      <w:r w:rsidR="005F5CBE" w:rsidRPr="009F1B8A">
        <w:rPr>
          <w:rFonts w:ascii="Verdana" w:hAnsi="Verdana"/>
          <w:sz w:val="18"/>
          <w:szCs w:val="18"/>
        </w:rPr>
        <w:t>,</w:t>
      </w:r>
      <w:r w:rsidRPr="009F1B8A">
        <w:rPr>
          <w:rFonts w:ascii="Verdana" w:hAnsi="Verdana"/>
          <w:sz w:val="18"/>
          <w:szCs w:val="18"/>
        </w:rPr>
        <w:t xml:space="preserve"> oświadczenia</w:t>
      </w:r>
      <w:r w:rsidR="005F5CBE" w:rsidRPr="009F1B8A">
        <w:rPr>
          <w:rFonts w:ascii="Verdana" w:hAnsi="Verdana"/>
          <w:sz w:val="18"/>
          <w:szCs w:val="18"/>
        </w:rPr>
        <w:t>, o których mowa w pkt 1.</w:t>
      </w:r>
      <w:r w:rsidR="00C82121" w:rsidRPr="009F1B8A">
        <w:rPr>
          <w:rFonts w:ascii="Verdana" w:hAnsi="Verdana"/>
          <w:sz w:val="18"/>
          <w:szCs w:val="18"/>
        </w:rPr>
        <w:t>1 i 1.2.</w:t>
      </w:r>
      <w:r w:rsidR="005F5CBE" w:rsidRPr="009F1B8A">
        <w:rPr>
          <w:rFonts w:ascii="Verdana" w:hAnsi="Verdana"/>
          <w:sz w:val="18"/>
          <w:szCs w:val="18"/>
        </w:rPr>
        <w:t xml:space="preserve">  składa każdy z Wykonawców wspólnie ubiegających się o zamówienie. Dokumenty te </w:t>
      </w:r>
      <w:r w:rsidR="004B4387" w:rsidRPr="009F1B8A">
        <w:rPr>
          <w:rFonts w:ascii="Verdana" w:hAnsi="Verdana"/>
          <w:sz w:val="18"/>
          <w:szCs w:val="18"/>
        </w:rPr>
        <w:t xml:space="preserve">wykazują brak istnienia podstaw wykluczenia oraz </w:t>
      </w:r>
      <w:r w:rsidR="005F5CBE" w:rsidRPr="009F1B8A">
        <w:rPr>
          <w:rFonts w:ascii="Verdana" w:hAnsi="Verdana"/>
          <w:sz w:val="18"/>
          <w:szCs w:val="18"/>
        </w:rPr>
        <w:t>potwierdzają spełnianie  warunków udziału w postępowaniu</w:t>
      </w:r>
      <w:r w:rsidR="004B4387" w:rsidRPr="009F1B8A">
        <w:rPr>
          <w:rFonts w:ascii="Verdana" w:hAnsi="Verdana"/>
          <w:sz w:val="18"/>
          <w:szCs w:val="18"/>
        </w:rPr>
        <w:t xml:space="preserve">, </w:t>
      </w:r>
      <w:r w:rsidR="005F5CBE" w:rsidRPr="009F1B8A">
        <w:rPr>
          <w:rFonts w:ascii="Verdana" w:hAnsi="Verdana"/>
          <w:sz w:val="18"/>
          <w:szCs w:val="18"/>
        </w:rPr>
        <w:t xml:space="preserve"> w zakresie, w którym każdy z </w:t>
      </w:r>
      <w:r w:rsidR="009C5367">
        <w:rPr>
          <w:rFonts w:ascii="Verdana" w:hAnsi="Verdana"/>
          <w:sz w:val="18"/>
          <w:szCs w:val="18"/>
        </w:rPr>
        <w:t>W</w:t>
      </w:r>
      <w:r w:rsidR="005F5CBE" w:rsidRPr="009F1B8A">
        <w:rPr>
          <w:rFonts w:ascii="Verdana" w:hAnsi="Verdana"/>
          <w:sz w:val="18"/>
          <w:szCs w:val="18"/>
        </w:rPr>
        <w:t>ykonawców wykazuje spełnianie warunków udziału w postępowaniu</w:t>
      </w:r>
      <w:r w:rsidR="004B4387" w:rsidRPr="009F1B8A">
        <w:rPr>
          <w:rFonts w:ascii="Verdana" w:hAnsi="Verdana"/>
          <w:sz w:val="18"/>
          <w:szCs w:val="18"/>
        </w:rPr>
        <w:t xml:space="preserve">. </w:t>
      </w:r>
    </w:p>
    <w:p w:rsidR="00BB6EBB" w:rsidRPr="009F1B8A" w:rsidRDefault="0097234F" w:rsidP="0073501F">
      <w:pPr>
        <w:numPr>
          <w:ilvl w:val="0"/>
          <w:numId w:val="29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iCs/>
          <w:color w:val="000000"/>
          <w:sz w:val="18"/>
          <w:szCs w:val="18"/>
        </w:rPr>
        <w:t xml:space="preserve">W przypadku podpisania oferty przez osoby nie wymienione w dokumencie rejestrowym </w:t>
      </w:r>
      <w:r w:rsidR="009C5367">
        <w:rPr>
          <w:rFonts w:ascii="Verdana" w:hAnsi="Verdana"/>
          <w:iCs/>
          <w:color w:val="000000"/>
          <w:sz w:val="18"/>
          <w:szCs w:val="18"/>
        </w:rPr>
        <w:t>W</w:t>
      </w:r>
      <w:r w:rsidRPr="009F1B8A">
        <w:rPr>
          <w:rFonts w:ascii="Verdana" w:hAnsi="Verdana"/>
          <w:iCs/>
          <w:color w:val="000000"/>
          <w:sz w:val="18"/>
          <w:szCs w:val="18"/>
        </w:rPr>
        <w:t>ykonawca składa pełnomocnictwo do podpisania oferty lub podpisania oferty i zawarcia umowy. Pełnomocnictwo składa się w formie oryginału lub kopii poświadczonej notarialnie.</w:t>
      </w:r>
    </w:p>
    <w:p w:rsidR="00600477" w:rsidRPr="009F1B8A" w:rsidRDefault="00600477" w:rsidP="003F0342">
      <w:pPr>
        <w:rPr>
          <w:rFonts w:ascii="Verdana" w:hAnsi="Verdana"/>
          <w:color w:val="000000"/>
          <w:sz w:val="18"/>
          <w:szCs w:val="18"/>
        </w:rPr>
      </w:pPr>
    </w:p>
    <w:p w:rsidR="001974F9" w:rsidRPr="009C5367" w:rsidRDefault="00681C0F" w:rsidP="0073501F">
      <w:pPr>
        <w:numPr>
          <w:ilvl w:val="0"/>
          <w:numId w:val="17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W TERMINIE 3 DNI </w:t>
      </w:r>
      <w:r w:rsidR="00AE403A" w:rsidRPr="009F1B8A">
        <w:rPr>
          <w:rFonts w:ascii="Verdana" w:hAnsi="Verdana"/>
          <w:b/>
          <w:color w:val="000000"/>
          <w:sz w:val="18"/>
          <w:szCs w:val="18"/>
        </w:rPr>
        <w:t xml:space="preserve">od upublicznienia na stronie internetowej </w:t>
      </w:r>
      <w:r w:rsidR="0017351B" w:rsidRPr="009F1B8A">
        <w:rPr>
          <w:rFonts w:ascii="Verdana" w:hAnsi="Verdana"/>
          <w:b/>
          <w:color w:val="000000"/>
          <w:sz w:val="18"/>
          <w:szCs w:val="18"/>
        </w:rPr>
        <w:t>Z</w:t>
      </w:r>
      <w:r w:rsidR="00AE403A" w:rsidRPr="009F1B8A">
        <w:rPr>
          <w:rFonts w:ascii="Verdana" w:hAnsi="Verdana"/>
          <w:b/>
          <w:color w:val="000000"/>
          <w:sz w:val="18"/>
          <w:szCs w:val="18"/>
        </w:rPr>
        <w:t xml:space="preserve">amawiającego </w:t>
      </w:r>
      <w:r w:rsidR="00A051F0" w:rsidRPr="009F1B8A">
        <w:rPr>
          <w:rFonts w:ascii="Verdana" w:hAnsi="Verdana"/>
          <w:b/>
          <w:color w:val="000000"/>
          <w:sz w:val="18"/>
          <w:szCs w:val="18"/>
        </w:rPr>
        <w:t>informacji o złożonych ofertach każdy Wykonawca</w:t>
      </w:r>
      <w:r w:rsidRPr="009F1B8A">
        <w:rPr>
          <w:rFonts w:ascii="Verdana" w:hAnsi="Verdana"/>
          <w:b/>
          <w:color w:val="000000"/>
          <w:sz w:val="18"/>
          <w:szCs w:val="18"/>
        </w:rPr>
        <w:t xml:space="preserve"> składa oświadczenie o przynależności albo braku przynależności </w:t>
      </w:r>
      <w:r w:rsidR="00D228EF" w:rsidRPr="009F1B8A">
        <w:rPr>
          <w:rFonts w:ascii="Verdana" w:hAnsi="Verdana"/>
          <w:b/>
          <w:color w:val="000000"/>
          <w:sz w:val="18"/>
          <w:szCs w:val="18"/>
        </w:rPr>
        <w:t xml:space="preserve">do tej samej grupy kapitałowej </w:t>
      </w:r>
      <w:r w:rsidR="00AE403A" w:rsidRPr="001D2513">
        <w:rPr>
          <w:rFonts w:ascii="Verdana" w:hAnsi="Verdana"/>
          <w:color w:val="C00000"/>
          <w:sz w:val="18"/>
          <w:szCs w:val="18"/>
        </w:rPr>
        <w:t xml:space="preserve"> </w:t>
      </w:r>
      <w:r w:rsidR="00AE403A" w:rsidRPr="00854969">
        <w:rPr>
          <w:rFonts w:ascii="Verdana" w:hAnsi="Verdana"/>
          <w:sz w:val="18"/>
          <w:szCs w:val="18"/>
        </w:rPr>
        <w:t xml:space="preserve">– </w:t>
      </w:r>
      <w:r w:rsidR="00AE403A" w:rsidRPr="009C5367">
        <w:rPr>
          <w:rFonts w:ascii="Verdana" w:hAnsi="Verdana"/>
          <w:sz w:val="18"/>
          <w:szCs w:val="18"/>
          <w:u w:val="single"/>
        </w:rPr>
        <w:t>w oryginale</w:t>
      </w:r>
      <w:r w:rsidR="00DC27C6" w:rsidRPr="009C5367">
        <w:rPr>
          <w:rFonts w:ascii="Verdana" w:hAnsi="Verdana"/>
          <w:sz w:val="18"/>
          <w:szCs w:val="18"/>
        </w:rPr>
        <w:t xml:space="preserve"> </w:t>
      </w:r>
      <w:r w:rsidR="001974F9" w:rsidRPr="009C5367">
        <w:rPr>
          <w:rFonts w:ascii="Verdana" w:hAnsi="Verdana"/>
          <w:sz w:val="18"/>
          <w:szCs w:val="18"/>
        </w:rPr>
        <w:t xml:space="preserve">wzór </w:t>
      </w:r>
      <w:r w:rsidR="001974F9" w:rsidRPr="009C5367">
        <w:rPr>
          <w:rFonts w:ascii="Verdana" w:hAnsi="Verdana"/>
          <w:sz w:val="18"/>
          <w:szCs w:val="18"/>
          <w:u w:val="single"/>
        </w:rPr>
        <w:t>zał</w:t>
      </w:r>
      <w:r w:rsidR="009C5367">
        <w:rPr>
          <w:rFonts w:ascii="Verdana" w:hAnsi="Verdana"/>
          <w:sz w:val="18"/>
          <w:szCs w:val="18"/>
          <w:u w:val="single"/>
        </w:rPr>
        <w:t xml:space="preserve">ącznik </w:t>
      </w:r>
      <w:r w:rsidR="001974F9" w:rsidRPr="009C5367">
        <w:rPr>
          <w:rFonts w:ascii="Verdana" w:hAnsi="Verdana"/>
          <w:sz w:val="18"/>
          <w:szCs w:val="18"/>
          <w:u w:val="single"/>
        </w:rPr>
        <w:t xml:space="preserve">nr </w:t>
      </w:r>
      <w:r w:rsidR="00B375BD" w:rsidRPr="009C5367">
        <w:rPr>
          <w:rFonts w:ascii="Verdana" w:hAnsi="Verdana"/>
          <w:sz w:val="18"/>
          <w:szCs w:val="18"/>
          <w:u w:val="single"/>
        </w:rPr>
        <w:t>8</w:t>
      </w:r>
      <w:r w:rsidR="00B5456B" w:rsidRPr="009C5367">
        <w:rPr>
          <w:rFonts w:ascii="Verdana" w:hAnsi="Verdana"/>
          <w:sz w:val="18"/>
          <w:szCs w:val="18"/>
        </w:rPr>
        <w:t xml:space="preserve"> </w:t>
      </w:r>
      <w:r w:rsidR="001974F9" w:rsidRPr="009C5367">
        <w:rPr>
          <w:rFonts w:ascii="Verdana" w:hAnsi="Verdana"/>
          <w:sz w:val="18"/>
          <w:szCs w:val="18"/>
        </w:rPr>
        <w:t>do SIWZ</w:t>
      </w:r>
      <w:r w:rsidR="009C5367">
        <w:rPr>
          <w:rFonts w:ascii="Verdana" w:hAnsi="Verdana"/>
          <w:sz w:val="18"/>
          <w:szCs w:val="18"/>
        </w:rPr>
        <w:t>.</w:t>
      </w:r>
    </w:p>
    <w:p w:rsidR="00681C0F" w:rsidRPr="009F1B8A" w:rsidRDefault="00F068C8" w:rsidP="0073501F">
      <w:pPr>
        <w:numPr>
          <w:ilvl w:val="0"/>
          <w:numId w:val="21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681C0F" w:rsidRPr="009F1B8A">
        <w:rPr>
          <w:rFonts w:ascii="Verdana" w:hAnsi="Verdana"/>
          <w:b/>
          <w:color w:val="000000"/>
          <w:sz w:val="18"/>
          <w:szCs w:val="18"/>
        </w:rPr>
        <w:t>DOKUMEN</w:t>
      </w:r>
      <w:r w:rsidR="009B1220" w:rsidRPr="009F1B8A">
        <w:rPr>
          <w:rFonts w:ascii="Verdana" w:hAnsi="Verdana"/>
          <w:b/>
          <w:color w:val="000000"/>
          <w:sz w:val="18"/>
          <w:szCs w:val="18"/>
        </w:rPr>
        <w:t xml:space="preserve">TY I OŚWIADCZENIA </w:t>
      </w:r>
      <w:r w:rsidR="009B1220" w:rsidRPr="009F1B8A">
        <w:rPr>
          <w:rFonts w:ascii="Verdana" w:hAnsi="Verdana"/>
          <w:color w:val="000000"/>
          <w:sz w:val="18"/>
          <w:szCs w:val="18"/>
        </w:rPr>
        <w:t xml:space="preserve">(aktualne na dzień złożenia dokumentów i oświadczeń potwierdzających okoliczności, o których mowa w art. 25 ust. 1 ustawy Pzp), </w:t>
      </w:r>
      <w:r w:rsidR="00995C99" w:rsidRPr="009F1B8A">
        <w:rPr>
          <w:rFonts w:ascii="Verdana" w:hAnsi="Verdana"/>
          <w:b/>
          <w:color w:val="000000"/>
          <w:sz w:val="18"/>
          <w:szCs w:val="18"/>
        </w:rPr>
        <w:t>KTÓRE MA ZŁOŻ</w:t>
      </w:r>
      <w:r w:rsidR="00681C0F" w:rsidRPr="009F1B8A">
        <w:rPr>
          <w:rFonts w:ascii="Verdana" w:hAnsi="Verdana"/>
          <w:b/>
          <w:color w:val="000000"/>
          <w:sz w:val="18"/>
          <w:szCs w:val="18"/>
        </w:rPr>
        <w:t xml:space="preserve">YĆ WYKONAWCA NA ŻĄDANIE ZAMAWIAJĄCEGO </w:t>
      </w:r>
      <w:r w:rsidR="00995C99" w:rsidRPr="009F1B8A">
        <w:rPr>
          <w:rFonts w:ascii="Verdana" w:hAnsi="Verdana"/>
          <w:color w:val="000000"/>
          <w:sz w:val="18"/>
          <w:szCs w:val="18"/>
        </w:rPr>
        <w:t>(w terminie wyznaczonym przez Zamawiającego, nie krótszym niż 5 dni)</w:t>
      </w:r>
      <w:r w:rsidR="00995C99" w:rsidRPr="009F1B8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681C0F" w:rsidRPr="009F1B8A">
        <w:rPr>
          <w:rFonts w:ascii="Verdana" w:hAnsi="Verdana"/>
          <w:b/>
          <w:color w:val="000000"/>
          <w:sz w:val="18"/>
          <w:szCs w:val="18"/>
        </w:rPr>
        <w:t>– dotyczy Wykonawcy, którego oferta została najwyżej oceniona:</w:t>
      </w:r>
    </w:p>
    <w:p w:rsidR="00EE0966" w:rsidRPr="009F1B8A" w:rsidRDefault="00A051F0" w:rsidP="0073501F">
      <w:pPr>
        <w:numPr>
          <w:ilvl w:val="0"/>
          <w:numId w:val="26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Odpis z właściwego rejestru lub z centralnej</w:t>
      </w:r>
      <w:r w:rsidR="00F7278F" w:rsidRPr="009F1B8A">
        <w:rPr>
          <w:rFonts w:ascii="Verdana" w:hAnsi="Verdana"/>
          <w:b/>
          <w:color w:val="000000"/>
          <w:sz w:val="18"/>
          <w:szCs w:val="18"/>
        </w:rPr>
        <w:t xml:space="preserve"> ewidencji i informacji o działalności gospodarczej</w:t>
      </w:r>
      <w:r w:rsidR="00F7278F" w:rsidRPr="009F1B8A">
        <w:rPr>
          <w:rFonts w:ascii="Verdana" w:hAnsi="Verdana"/>
          <w:color w:val="000000"/>
          <w:sz w:val="18"/>
          <w:szCs w:val="18"/>
        </w:rPr>
        <w:t>, jeżeli od</w:t>
      </w:r>
      <w:r w:rsidR="00987392" w:rsidRPr="009F1B8A">
        <w:rPr>
          <w:rFonts w:ascii="Verdana" w:hAnsi="Verdana"/>
          <w:color w:val="000000"/>
          <w:sz w:val="18"/>
          <w:szCs w:val="18"/>
        </w:rPr>
        <w:t>rębne przepisy wymagają wpisu do</w:t>
      </w:r>
      <w:r w:rsidR="00F7278F" w:rsidRPr="009F1B8A">
        <w:rPr>
          <w:rFonts w:ascii="Verdana" w:hAnsi="Verdana"/>
          <w:color w:val="000000"/>
          <w:sz w:val="18"/>
          <w:szCs w:val="18"/>
        </w:rPr>
        <w:t xml:space="preserve"> rejestru lub ewidencji, w celu potwierdzenia braku podstaw wykluczenia na podstawie art. 24 ust. 5 pkt. 1 ustawy Pzp</w:t>
      </w:r>
      <w:r w:rsidR="00EE0966" w:rsidRPr="009F1B8A">
        <w:rPr>
          <w:rFonts w:ascii="Verdana" w:hAnsi="Verdana"/>
          <w:color w:val="000000"/>
          <w:sz w:val="18"/>
          <w:szCs w:val="18"/>
        </w:rPr>
        <w:t>.</w:t>
      </w:r>
    </w:p>
    <w:p w:rsidR="002B0D19" w:rsidRPr="009F1B8A" w:rsidRDefault="00987392" w:rsidP="00FA1365">
      <w:pPr>
        <w:ind w:left="568"/>
        <w:jc w:val="both"/>
        <w:rPr>
          <w:rFonts w:ascii="Verdana" w:hAnsi="Verdana"/>
          <w:i/>
          <w:color w:val="000000"/>
          <w:sz w:val="18"/>
          <w:szCs w:val="18"/>
        </w:rPr>
      </w:pPr>
      <w:r w:rsidRPr="009F1B8A">
        <w:rPr>
          <w:rFonts w:ascii="Verdana" w:hAnsi="Verdana"/>
          <w:i/>
          <w:color w:val="000000"/>
          <w:sz w:val="18"/>
          <w:szCs w:val="18"/>
        </w:rPr>
        <w:t xml:space="preserve">W przypadku oferty wspólnej ww. dokument składa każdy z </w:t>
      </w:r>
      <w:r w:rsidR="009C5367">
        <w:rPr>
          <w:rFonts w:ascii="Verdana" w:hAnsi="Verdana"/>
          <w:i/>
          <w:color w:val="000000"/>
          <w:sz w:val="18"/>
          <w:szCs w:val="18"/>
        </w:rPr>
        <w:t>W</w:t>
      </w:r>
      <w:r w:rsidRPr="009F1B8A">
        <w:rPr>
          <w:rFonts w:ascii="Verdana" w:hAnsi="Verdana"/>
          <w:i/>
          <w:color w:val="000000"/>
          <w:sz w:val="18"/>
          <w:szCs w:val="18"/>
        </w:rPr>
        <w:t>ykonawców składający ofertę wspólną.</w:t>
      </w:r>
    </w:p>
    <w:p w:rsidR="00EE0966" w:rsidRPr="009F1B8A" w:rsidRDefault="002B0D19" w:rsidP="00FA1365">
      <w:pPr>
        <w:ind w:left="568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9F1B8A">
        <w:rPr>
          <w:rFonts w:ascii="Verdana" w:hAnsi="Verdana"/>
          <w:i/>
          <w:iCs/>
          <w:color w:val="000000"/>
          <w:sz w:val="18"/>
          <w:szCs w:val="18"/>
        </w:rPr>
        <w:t xml:space="preserve">Jeżeli Wykonawca ma siedzibę lub miejsce zamieszkania poza terytorium Rzeczypospolitej Polskiej zamiast dokumentu, o którym mowa wyżej składa dokument lub dokumenty wystawione w kraju, w którym ma siedzibę lub miejsce zamieszkania, potwierdzające że nie otwarto jego likwidacji ani nie ogłoszono jego upadłości -  wystawione </w:t>
      </w:r>
      <w:r w:rsidRPr="009F1B8A">
        <w:rPr>
          <w:rFonts w:ascii="Verdana" w:hAnsi="Verdana"/>
          <w:i/>
          <w:iCs/>
          <w:color w:val="000000"/>
          <w:sz w:val="18"/>
          <w:szCs w:val="18"/>
          <w:u w:val="single"/>
        </w:rPr>
        <w:t>nie wcześniej niż 6 miesięcy</w:t>
      </w:r>
      <w:r w:rsidRPr="009F1B8A">
        <w:rPr>
          <w:rFonts w:ascii="Verdana" w:hAnsi="Verdana"/>
          <w:i/>
          <w:iCs/>
          <w:color w:val="000000"/>
          <w:sz w:val="18"/>
          <w:szCs w:val="18"/>
        </w:rPr>
        <w:t xml:space="preserve"> przed terminem składania ofert.</w:t>
      </w:r>
    </w:p>
    <w:p w:rsidR="002B0D19" w:rsidRPr="009F1B8A" w:rsidRDefault="002B0D19" w:rsidP="00EE0966">
      <w:pPr>
        <w:ind w:left="644"/>
        <w:rPr>
          <w:rFonts w:ascii="Verdana" w:hAnsi="Verdana"/>
          <w:color w:val="000000"/>
          <w:sz w:val="18"/>
          <w:szCs w:val="18"/>
        </w:rPr>
      </w:pPr>
    </w:p>
    <w:p w:rsidR="00987392" w:rsidRPr="009F1B8A" w:rsidRDefault="00987392" w:rsidP="0073501F">
      <w:pPr>
        <w:numPr>
          <w:ilvl w:val="0"/>
          <w:numId w:val="26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 celu potwierdzenia braku podstaw do wykluczenia na podstawie </w:t>
      </w:r>
      <w:r w:rsidR="001F4AE3" w:rsidRPr="009F1B8A">
        <w:rPr>
          <w:rFonts w:ascii="Verdana" w:hAnsi="Verdana"/>
          <w:color w:val="000000"/>
          <w:sz w:val="18"/>
          <w:szCs w:val="18"/>
        </w:rPr>
        <w:t xml:space="preserve">24 ust. 5 pkt. 1 ustawy Pzp </w:t>
      </w:r>
      <w:r w:rsidRPr="009F1B8A">
        <w:rPr>
          <w:rFonts w:ascii="Verdana" w:hAnsi="Verdana"/>
          <w:b/>
          <w:color w:val="000000"/>
          <w:sz w:val="18"/>
          <w:szCs w:val="18"/>
        </w:rPr>
        <w:t>podmiotu, na którego zdolnościach technicznych lub zawodowych lub sytuacji finansowej lub ekonomicznej polega</w:t>
      </w:r>
      <w:r w:rsidRPr="009F1B8A">
        <w:rPr>
          <w:rFonts w:ascii="Verdana" w:hAnsi="Verdana"/>
          <w:color w:val="000000"/>
          <w:sz w:val="18"/>
          <w:szCs w:val="18"/>
        </w:rPr>
        <w:t xml:space="preserve"> Wykonawca, Zamawiający wezwie do złożenia </w:t>
      </w:r>
      <w:r w:rsidRPr="009F1B8A">
        <w:rPr>
          <w:rFonts w:ascii="Verdana" w:hAnsi="Verdana"/>
          <w:b/>
          <w:color w:val="000000"/>
          <w:sz w:val="18"/>
          <w:szCs w:val="18"/>
        </w:rPr>
        <w:t>odpisu z właściwego rejestru lub z centralnej ewidencji i informacji o działalności gospodarczej</w:t>
      </w:r>
      <w:r w:rsidRPr="009F1B8A">
        <w:rPr>
          <w:rFonts w:ascii="Verdana" w:hAnsi="Verdana"/>
          <w:color w:val="000000"/>
          <w:sz w:val="18"/>
          <w:szCs w:val="18"/>
        </w:rPr>
        <w:t>, jeżeli odrębne przepisy wymagają wpisu do rejestru lub ewidencji</w:t>
      </w:r>
      <w:r w:rsidR="001F4AE3" w:rsidRPr="009F1B8A">
        <w:rPr>
          <w:rFonts w:ascii="Verdana" w:hAnsi="Verdana"/>
          <w:color w:val="000000"/>
          <w:sz w:val="18"/>
          <w:szCs w:val="18"/>
        </w:rPr>
        <w:t xml:space="preserve"> podmiotu, na którego zdolnościach Wykonawca polega.</w:t>
      </w:r>
    </w:p>
    <w:p w:rsidR="00987392" w:rsidRDefault="001F4AE3" w:rsidP="009A2D91">
      <w:pPr>
        <w:ind w:left="568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 w:rsidRPr="009F1B8A">
        <w:rPr>
          <w:rFonts w:ascii="Verdana" w:hAnsi="Verdana"/>
          <w:i/>
          <w:iCs/>
          <w:color w:val="000000"/>
          <w:sz w:val="18"/>
          <w:szCs w:val="18"/>
        </w:rPr>
        <w:t xml:space="preserve">Jeżeli Wykonawca ma siedzibę lub miejsce zamieszkania poza terytorium Rzeczypospolitej Polskiej zamiast dokumentu, o którym mowa wyżej składa dokument lub dokumenty wystawione w kraju, w którym ma siedzibę lub miejsce zamieszkania, potwierdzające że nie otwarto jego likwidacji ani nie ogłoszono jego upadłości -  wystawione </w:t>
      </w:r>
      <w:r w:rsidRPr="009F1B8A">
        <w:rPr>
          <w:rFonts w:ascii="Verdana" w:hAnsi="Verdana"/>
          <w:i/>
          <w:iCs/>
          <w:color w:val="000000"/>
          <w:sz w:val="18"/>
          <w:szCs w:val="18"/>
          <w:u w:val="single"/>
        </w:rPr>
        <w:t>nie wcześniej niż 6 miesięcy</w:t>
      </w:r>
      <w:r w:rsidRPr="009F1B8A">
        <w:rPr>
          <w:rFonts w:ascii="Verdana" w:hAnsi="Verdana"/>
          <w:i/>
          <w:iCs/>
          <w:color w:val="000000"/>
          <w:sz w:val="18"/>
          <w:szCs w:val="18"/>
        </w:rPr>
        <w:t xml:space="preserve"> przed terminem składania ofert.</w:t>
      </w:r>
    </w:p>
    <w:p w:rsidR="009A2D91" w:rsidRPr="009F1B8A" w:rsidRDefault="009A2D91" w:rsidP="009A2D91">
      <w:pPr>
        <w:ind w:left="568"/>
        <w:jc w:val="both"/>
        <w:rPr>
          <w:rFonts w:ascii="Verdana" w:hAnsi="Verdana"/>
          <w:color w:val="000000"/>
          <w:sz w:val="18"/>
          <w:szCs w:val="18"/>
        </w:rPr>
      </w:pPr>
    </w:p>
    <w:p w:rsidR="001974F9" w:rsidRPr="009C5367" w:rsidRDefault="009A2D91" w:rsidP="009C5367">
      <w:pPr>
        <w:pStyle w:val="Tekstpodstawowy3"/>
        <w:ind w:left="340"/>
        <w:jc w:val="both"/>
        <w:rPr>
          <w:rFonts w:ascii="Verdana" w:hAnsi="Verdana" w:cs="Arial"/>
          <w:iCs/>
          <w:color w:val="auto"/>
          <w:sz w:val="18"/>
          <w:szCs w:val="18"/>
        </w:rPr>
      </w:pPr>
      <w:r>
        <w:rPr>
          <w:rFonts w:ascii="Verdana" w:hAnsi="Verdana" w:cs="Arial"/>
          <w:iCs/>
          <w:color w:val="000000"/>
          <w:sz w:val="18"/>
          <w:szCs w:val="18"/>
        </w:rPr>
        <w:t>3</w:t>
      </w:r>
      <w:r w:rsidR="001974F9" w:rsidRPr="001974F9">
        <w:rPr>
          <w:rFonts w:ascii="Verdana" w:hAnsi="Verdana" w:cs="Arial"/>
          <w:iCs/>
          <w:color w:val="000000"/>
          <w:sz w:val="18"/>
          <w:szCs w:val="18"/>
        </w:rPr>
        <w:t>/</w:t>
      </w:r>
      <w:r w:rsidR="001974F9" w:rsidRPr="007A03CD">
        <w:rPr>
          <w:rFonts w:ascii="Verdana" w:hAnsi="Verdana" w:cs="Arial"/>
          <w:iCs/>
          <w:color w:val="000000"/>
        </w:rPr>
        <w:t xml:space="preserve"> </w:t>
      </w:r>
      <w:r w:rsidR="001974F9" w:rsidRPr="009C5367">
        <w:rPr>
          <w:rFonts w:ascii="Verdana" w:hAnsi="Verdana" w:cs="Arial"/>
          <w:b/>
          <w:iCs/>
          <w:color w:val="auto"/>
          <w:sz w:val="18"/>
          <w:szCs w:val="18"/>
        </w:rPr>
        <w:t>wykaz usług</w:t>
      </w:r>
      <w:r w:rsidR="001974F9" w:rsidRPr="009C5367">
        <w:rPr>
          <w:rFonts w:ascii="Verdana" w:hAnsi="Verdana" w:cs="Arial"/>
          <w:iCs/>
          <w:color w:val="auto"/>
          <w:sz w:val="18"/>
          <w:szCs w:val="18"/>
        </w:rPr>
        <w:t xml:space="preserve"> wykonanych, </w:t>
      </w:r>
      <w:r w:rsidR="00010E97" w:rsidRPr="009C5367">
        <w:rPr>
          <w:rFonts w:ascii="Verdana" w:hAnsi="Verdana" w:cs="Arial"/>
          <w:iCs/>
          <w:color w:val="auto"/>
          <w:sz w:val="18"/>
          <w:szCs w:val="18"/>
        </w:rPr>
        <w:t xml:space="preserve"> </w:t>
      </w:r>
      <w:r w:rsidR="001974F9" w:rsidRPr="009C5367">
        <w:rPr>
          <w:rFonts w:ascii="Verdana" w:hAnsi="Verdana" w:cs="Arial"/>
          <w:iCs/>
          <w:color w:val="auto"/>
          <w:sz w:val="18"/>
          <w:szCs w:val="18"/>
        </w:rPr>
        <w:t xml:space="preserve">w okresie ostatnich 3 lat przed upływem terminu składania ofert, a </w:t>
      </w:r>
    </w:p>
    <w:p w:rsidR="009C5367" w:rsidRPr="009C5367" w:rsidRDefault="001974F9" w:rsidP="009C5367">
      <w:pPr>
        <w:pStyle w:val="Tekstpodstawowy3"/>
        <w:ind w:left="340"/>
        <w:jc w:val="both"/>
        <w:rPr>
          <w:rFonts w:ascii="Verdana" w:hAnsi="Verdana" w:cs="Arial"/>
          <w:iCs/>
          <w:color w:val="auto"/>
          <w:sz w:val="18"/>
          <w:szCs w:val="18"/>
        </w:rPr>
      </w:pPr>
      <w:r w:rsidRPr="009C5367">
        <w:rPr>
          <w:rFonts w:ascii="Verdana" w:hAnsi="Verdana" w:cs="Arial"/>
          <w:iCs/>
          <w:color w:val="auto"/>
          <w:sz w:val="18"/>
          <w:szCs w:val="18"/>
        </w:rPr>
        <w:t xml:space="preserve">    jeżeli okres prowadzenia działalności jest krótszy</w:t>
      </w:r>
      <w:r w:rsidR="009C5367" w:rsidRPr="009C5367">
        <w:rPr>
          <w:rFonts w:ascii="Verdana" w:hAnsi="Verdana" w:cs="Arial"/>
          <w:iCs/>
          <w:color w:val="auto"/>
          <w:sz w:val="18"/>
          <w:szCs w:val="18"/>
        </w:rPr>
        <w:t xml:space="preserve"> </w:t>
      </w:r>
      <w:r w:rsidRPr="009C5367">
        <w:rPr>
          <w:rFonts w:ascii="Verdana" w:hAnsi="Verdana" w:cs="Arial"/>
          <w:iCs/>
          <w:color w:val="auto"/>
          <w:sz w:val="18"/>
          <w:szCs w:val="18"/>
        </w:rPr>
        <w:t>- w tym okresie, wraz z podaniem ich</w:t>
      </w:r>
      <w:r w:rsidR="009C5367" w:rsidRPr="009C5367">
        <w:rPr>
          <w:rFonts w:ascii="Verdana" w:hAnsi="Verdana" w:cs="Arial"/>
          <w:iCs/>
          <w:color w:val="auto"/>
          <w:sz w:val="18"/>
          <w:szCs w:val="18"/>
        </w:rPr>
        <w:t xml:space="preserve"> </w:t>
      </w:r>
      <w:r w:rsidRPr="009C5367">
        <w:rPr>
          <w:rFonts w:ascii="Verdana" w:hAnsi="Verdana" w:cs="Arial"/>
          <w:iCs/>
          <w:color w:val="auto"/>
          <w:sz w:val="18"/>
          <w:szCs w:val="18"/>
        </w:rPr>
        <w:t xml:space="preserve">wartości, </w:t>
      </w:r>
      <w:r w:rsidR="009C5367" w:rsidRPr="009C5367">
        <w:rPr>
          <w:rFonts w:ascii="Verdana" w:hAnsi="Verdana" w:cs="Arial"/>
          <w:iCs/>
          <w:color w:val="auto"/>
          <w:sz w:val="18"/>
          <w:szCs w:val="18"/>
        </w:rPr>
        <w:t xml:space="preserve"> </w:t>
      </w:r>
    </w:p>
    <w:p w:rsidR="009C5367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 w:cs="Arial"/>
          <w:iCs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 w:cs="Arial"/>
          <w:iCs/>
          <w:color w:val="auto"/>
          <w:sz w:val="18"/>
          <w:szCs w:val="18"/>
        </w:rPr>
        <w:t>przedmiotu, dat wykonania i podmiotów, na rzecz których usługi zostały</w:t>
      </w:r>
      <w:r w:rsidRPr="009C5367">
        <w:rPr>
          <w:rFonts w:ascii="Verdana" w:hAnsi="Verdana" w:cs="Arial"/>
          <w:iCs/>
          <w:color w:val="auto"/>
          <w:sz w:val="18"/>
          <w:szCs w:val="18"/>
        </w:rPr>
        <w:t xml:space="preserve">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wykonane oraz </w:t>
      </w:r>
      <w:r w:rsidRPr="009C5367">
        <w:rPr>
          <w:rFonts w:ascii="Verdana" w:hAnsi="Verdana"/>
          <w:color w:val="auto"/>
          <w:sz w:val="18"/>
          <w:szCs w:val="18"/>
        </w:rPr>
        <w:t xml:space="preserve"> </w:t>
      </w:r>
    </w:p>
    <w:p w:rsidR="009C5367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/>
          <w:color w:val="auto"/>
          <w:sz w:val="18"/>
          <w:szCs w:val="18"/>
        </w:rPr>
        <w:t>załączeniem dowodów określającyc</w:t>
      </w:r>
      <w:r w:rsidR="0083336C" w:rsidRPr="009C5367">
        <w:rPr>
          <w:rFonts w:ascii="Verdana" w:hAnsi="Verdana"/>
          <w:color w:val="auto"/>
          <w:sz w:val="18"/>
          <w:szCs w:val="18"/>
        </w:rPr>
        <w:t xml:space="preserve">h, czy usługi zostały wykonane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 należycie, przy czym </w:t>
      </w:r>
    </w:p>
    <w:p w:rsidR="009C5367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dowodami, o których mowa są referencje bądź  inne dokumenty wystawione przez podmiot, na </w:t>
      </w:r>
      <w:r w:rsidRPr="009C5367">
        <w:rPr>
          <w:rFonts w:ascii="Verdana" w:hAnsi="Verdana"/>
          <w:color w:val="auto"/>
          <w:sz w:val="18"/>
          <w:szCs w:val="18"/>
        </w:rPr>
        <w:t xml:space="preserve"> </w:t>
      </w:r>
    </w:p>
    <w:p w:rsidR="009C5367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rzecz którego usługi były wykonywane, a jeżeli z uzasadnionej przyczyny o obiektywnym </w:t>
      </w:r>
    </w:p>
    <w:p w:rsidR="009C5367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/>
          <w:color w:val="auto"/>
          <w:sz w:val="18"/>
          <w:szCs w:val="18"/>
        </w:rPr>
        <w:t>charakterze Wykonawca nie jest w stanie uzyskać tych dokumentów</w:t>
      </w:r>
      <w:r w:rsidRPr="009C5367">
        <w:rPr>
          <w:rFonts w:ascii="Verdana" w:hAnsi="Verdana"/>
          <w:color w:val="auto"/>
          <w:sz w:val="18"/>
          <w:szCs w:val="18"/>
        </w:rPr>
        <w:t xml:space="preserve">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- oświadczenie Wykonawcy. </w:t>
      </w:r>
      <w:r w:rsidR="002A61D5" w:rsidRPr="009C5367">
        <w:rPr>
          <w:rFonts w:ascii="Verdana" w:hAnsi="Verdana"/>
          <w:color w:val="auto"/>
          <w:sz w:val="18"/>
          <w:szCs w:val="18"/>
        </w:rPr>
        <w:t xml:space="preserve">  </w:t>
      </w:r>
    </w:p>
    <w:p w:rsidR="00EE0966" w:rsidRPr="009C5367" w:rsidRDefault="009C5367" w:rsidP="009C5367">
      <w:pPr>
        <w:pStyle w:val="Tekstpodstawowy3"/>
        <w:ind w:left="340"/>
        <w:jc w:val="both"/>
        <w:rPr>
          <w:rFonts w:ascii="Verdana" w:hAnsi="Verdana"/>
          <w:color w:val="auto"/>
          <w:sz w:val="18"/>
          <w:szCs w:val="18"/>
        </w:rPr>
      </w:pPr>
      <w:r w:rsidRPr="009C5367">
        <w:rPr>
          <w:rFonts w:ascii="Verdana" w:hAnsi="Verdana"/>
          <w:color w:val="auto"/>
          <w:sz w:val="18"/>
          <w:szCs w:val="18"/>
        </w:rPr>
        <w:t xml:space="preserve">    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(Wzór wykazu </w:t>
      </w:r>
      <w:r w:rsidR="00DC27C6" w:rsidRPr="009C5367">
        <w:rPr>
          <w:rFonts w:ascii="Verdana" w:hAnsi="Verdana"/>
          <w:color w:val="auto"/>
          <w:sz w:val="18"/>
          <w:szCs w:val="18"/>
        </w:rPr>
        <w:t xml:space="preserve">stanowi </w:t>
      </w:r>
      <w:r w:rsidR="001974F9" w:rsidRPr="009C5367">
        <w:rPr>
          <w:rFonts w:ascii="Verdana" w:hAnsi="Verdana"/>
          <w:color w:val="auto"/>
          <w:sz w:val="18"/>
          <w:szCs w:val="18"/>
          <w:u w:val="single"/>
        </w:rPr>
        <w:t xml:space="preserve">załącznik nr </w:t>
      </w:r>
      <w:r w:rsidR="00A7032D" w:rsidRPr="009C5367">
        <w:rPr>
          <w:rFonts w:ascii="Verdana" w:hAnsi="Verdana"/>
          <w:color w:val="auto"/>
          <w:sz w:val="18"/>
          <w:szCs w:val="18"/>
          <w:u w:val="single"/>
        </w:rPr>
        <w:t>7</w:t>
      </w:r>
      <w:r w:rsidR="00DE5966" w:rsidRPr="009C5367">
        <w:rPr>
          <w:rFonts w:ascii="Verdana" w:hAnsi="Verdana"/>
          <w:color w:val="auto"/>
          <w:sz w:val="18"/>
          <w:szCs w:val="18"/>
        </w:rPr>
        <w:t xml:space="preserve"> </w:t>
      </w:r>
      <w:r w:rsidR="001974F9" w:rsidRPr="009C5367">
        <w:rPr>
          <w:rFonts w:ascii="Verdana" w:hAnsi="Verdana"/>
          <w:color w:val="auto"/>
          <w:sz w:val="18"/>
          <w:szCs w:val="18"/>
        </w:rPr>
        <w:t>do SIWZ</w:t>
      </w:r>
      <w:r w:rsidR="00DE5966" w:rsidRPr="009C5367">
        <w:rPr>
          <w:rFonts w:ascii="Verdana" w:hAnsi="Verdana"/>
          <w:color w:val="auto"/>
          <w:sz w:val="18"/>
          <w:szCs w:val="18"/>
        </w:rPr>
        <w:t>)</w:t>
      </w:r>
      <w:r w:rsidRPr="009C5367">
        <w:rPr>
          <w:rFonts w:ascii="Verdana" w:hAnsi="Verdana"/>
          <w:color w:val="auto"/>
          <w:sz w:val="18"/>
          <w:szCs w:val="18"/>
        </w:rPr>
        <w:t>.</w:t>
      </w:r>
      <w:r w:rsidR="001974F9" w:rsidRPr="009C5367">
        <w:rPr>
          <w:rFonts w:ascii="Verdana" w:hAnsi="Verdana"/>
          <w:color w:val="auto"/>
          <w:sz w:val="18"/>
          <w:szCs w:val="18"/>
        </w:rPr>
        <w:t xml:space="preserve"> </w:t>
      </w:r>
    </w:p>
    <w:p w:rsidR="009C5367" w:rsidRPr="009C5367" w:rsidRDefault="00763604" w:rsidP="009C5367">
      <w:pPr>
        <w:ind w:left="340"/>
        <w:jc w:val="both"/>
        <w:rPr>
          <w:rFonts w:ascii="Verdana" w:hAnsi="Verdana"/>
          <w:sz w:val="18"/>
          <w:szCs w:val="18"/>
        </w:rPr>
      </w:pPr>
      <w:r w:rsidRPr="009C5367">
        <w:rPr>
          <w:rFonts w:ascii="Verdana" w:hAnsi="Verdana"/>
          <w:sz w:val="18"/>
          <w:szCs w:val="18"/>
        </w:rPr>
        <w:t xml:space="preserve">4/ dokumenty potwierdzające, że Wykonawca jest ubezpieczony od odpowiedzialności cywilnej w </w:t>
      </w:r>
      <w:r w:rsidR="009C5367" w:rsidRPr="009C5367">
        <w:rPr>
          <w:rFonts w:ascii="Verdana" w:hAnsi="Verdana"/>
          <w:sz w:val="18"/>
          <w:szCs w:val="18"/>
        </w:rPr>
        <w:t xml:space="preserve"> </w:t>
      </w:r>
    </w:p>
    <w:p w:rsidR="009C5367" w:rsidRPr="009C5367" w:rsidRDefault="009C5367" w:rsidP="009C5367">
      <w:pPr>
        <w:ind w:left="340"/>
        <w:jc w:val="both"/>
        <w:rPr>
          <w:rFonts w:ascii="Verdana" w:hAnsi="Verdana"/>
          <w:b/>
          <w:sz w:val="18"/>
          <w:szCs w:val="18"/>
        </w:rPr>
      </w:pPr>
      <w:r w:rsidRPr="009C5367">
        <w:rPr>
          <w:rFonts w:ascii="Verdana" w:hAnsi="Verdana"/>
          <w:sz w:val="18"/>
          <w:szCs w:val="18"/>
        </w:rPr>
        <w:t xml:space="preserve">    </w:t>
      </w:r>
      <w:r w:rsidR="00763604" w:rsidRPr="009C5367">
        <w:rPr>
          <w:rFonts w:ascii="Verdana" w:hAnsi="Verdana"/>
          <w:sz w:val="18"/>
          <w:szCs w:val="18"/>
        </w:rPr>
        <w:t xml:space="preserve">zakresie prowadzonej działalności związanej z przedmiotem zamówienia na sumę </w:t>
      </w:r>
      <w:r w:rsidR="00763604" w:rsidRPr="00B17BB4">
        <w:rPr>
          <w:rFonts w:ascii="Verdana" w:hAnsi="Verdana"/>
          <w:b/>
          <w:sz w:val="18"/>
          <w:szCs w:val="18"/>
        </w:rPr>
        <w:t>2</w:t>
      </w:r>
      <w:r w:rsidR="00763604" w:rsidRPr="009C5367">
        <w:rPr>
          <w:rFonts w:ascii="Verdana" w:hAnsi="Verdana"/>
          <w:b/>
          <w:sz w:val="18"/>
          <w:szCs w:val="18"/>
        </w:rPr>
        <w:t xml:space="preserve">00 000,00 </w:t>
      </w:r>
    </w:p>
    <w:p w:rsidR="009C5367" w:rsidRPr="009C5367" w:rsidRDefault="009C5367" w:rsidP="009C5367">
      <w:pPr>
        <w:ind w:left="340"/>
        <w:jc w:val="both"/>
        <w:rPr>
          <w:rFonts w:ascii="Verdana" w:hAnsi="Verdana"/>
          <w:sz w:val="18"/>
          <w:szCs w:val="18"/>
        </w:rPr>
      </w:pPr>
      <w:r w:rsidRPr="009C5367">
        <w:rPr>
          <w:rFonts w:ascii="Verdana" w:hAnsi="Verdana"/>
          <w:b/>
          <w:sz w:val="18"/>
          <w:szCs w:val="18"/>
        </w:rPr>
        <w:t xml:space="preserve">    </w:t>
      </w:r>
      <w:r w:rsidR="00763604" w:rsidRPr="009C5367">
        <w:rPr>
          <w:rFonts w:ascii="Verdana" w:hAnsi="Verdana"/>
          <w:b/>
          <w:sz w:val="18"/>
          <w:szCs w:val="18"/>
        </w:rPr>
        <w:t xml:space="preserve">zł. </w:t>
      </w:r>
      <w:r w:rsidR="00763604" w:rsidRPr="009C5367">
        <w:rPr>
          <w:rFonts w:ascii="Verdana" w:hAnsi="Verdana"/>
          <w:sz w:val="18"/>
          <w:szCs w:val="18"/>
        </w:rPr>
        <w:t>wraz z dokumentem potwierdzającym opłacenie składki polisy od</w:t>
      </w:r>
      <w:r w:rsidR="00763604" w:rsidRPr="009C5367">
        <w:rPr>
          <w:rFonts w:ascii="Verdana" w:hAnsi="Verdana"/>
          <w:b/>
          <w:sz w:val="18"/>
          <w:szCs w:val="18"/>
        </w:rPr>
        <w:t xml:space="preserve"> </w:t>
      </w:r>
      <w:r w:rsidR="00763604" w:rsidRPr="009C5367">
        <w:rPr>
          <w:rFonts w:ascii="Verdana" w:hAnsi="Verdana"/>
          <w:sz w:val="18"/>
          <w:szCs w:val="18"/>
        </w:rPr>
        <w:t xml:space="preserve">odpowiedzialności cywilnej </w:t>
      </w:r>
    </w:p>
    <w:p w:rsidR="00763604" w:rsidRPr="009C5367" w:rsidRDefault="009C5367" w:rsidP="009C5367">
      <w:pPr>
        <w:ind w:left="340"/>
        <w:jc w:val="both"/>
        <w:rPr>
          <w:rFonts w:ascii="Verdana" w:hAnsi="Verdana"/>
          <w:b/>
          <w:sz w:val="18"/>
          <w:szCs w:val="18"/>
        </w:rPr>
      </w:pPr>
      <w:r w:rsidRPr="009C5367">
        <w:rPr>
          <w:rFonts w:ascii="Verdana" w:hAnsi="Verdana"/>
          <w:b/>
          <w:sz w:val="18"/>
          <w:szCs w:val="18"/>
        </w:rPr>
        <w:t xml:space="preserve">    </w:t>
      </w:r>
      <w:r w:rsidR="00763604" w:rsidRPr="009C5367">
        <w:rPr>
          <w:rFonts w:ascii="Verdana" w:hAnsi="Verdana"/>
          <w:sz w:val="18"/>
          <w:szCs w:val="18"/>
        </w:rPr>
        <w:t>w zakresie prowadzonej działalności związanej z przedmiotem zamówienia</w:t>
      </w:r>
      <w:r>
        <w:rPr>
          <w:rFonts w:ascii="Verdana" w:hAnsi="Verdana"/>
          <w:sz w:val="18"/>
          <w:szCs w:val="18"/>
        </w:rPr>
        <w:t>.</w:t>
      </w:r>
    </w:p>
    <w:p w:rsidR="00763604" w:rsidRPr="009C5367" w:rsidRDefault="00763604" w:rsidP="00763604">
      <w:pPr>
        <w:rPr>
          <w:rFonts w:ascii="Verdana" w:hAnsi="Verdana"/>
          <w:sz w:val="18"/>
          <w:szCs w:val="18"/>
        </w:rPr>
      </w:pPr>
    </w:p>
    <w:p w:rsidR="00681C0F" w:rsidRPr="009F1B8A" w:rsidRDefault="00681C0F" w:rsidP="003F0342">
      <w:pPr>
        <w:rPr>
          <w:rFonts w:ascii="Verdana" w:hAnsi="Verdana"/>
          <w:color w:val="000000"/>
          <w:sz w:val="18"/>
          <w:szCs w:val="18"/>
        </w:rPr>
      </w:pPr>
    </w:p>
    <w:p w:rsidR="00671021" w:rsidRDefault="00671021" w:rsidP="007B1EC1">
      <w:pPr>
        <w:shd w:val="clear" w:color="auto" w:fill="FFD966"/>
        <w:rPr>
          <w:rFonts w:ascii="Verdana" w:hAnsi="Verdana"/>
          <w:b/>
          <w:color w:val="000000"/>
          <w:sz w:val="18"/>
          <w:szCs w:val="18"/>
        </w:rPr>
      </w:pPr>
    </w:p>
    <w:p w:rsidR="00600477" w:rsidRPr="009F1B8A" w:rsidRDefault="00BF0C8B" w:rsidP="007B1EC1">
      <w:pPr>
        <w:shd w:val="clear" w:color="auto" w:fill="FFD966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 xml:space="preserve">X. </w:t>
      </w:r>
      <w:r w:rsidR="00600477" w:rsidRPr="009F1B8A">
        <w:rPr>
          <w:rFonts w:ascii="Verdana" w:hAnsi="Verdana"/>
          <w:b/>
          <w:color w:val="000000"/>
          <w:sz w:val="18"/>
          <w:szCs w:val="18"/>
        </w:rPr>
        <w:t>INFORMACJA DLA WYKONAWCÓW POLEGAJĄCYCH NA ZASOBACH INNYCH PODMIOTÓW</w:t>
      </w:r>
      <w:r w:rsidR="00BE1A15" w:rsidRPr="009F1B8A">
        <w:rPr>
          <w:rFonts w:ascii="Verdana" w:hAnsi="Verdana"/>
          <w:b/>
          <w:color w:val="000000"/>
          <w:sz w:val="18"/>
          <w:szCs w:val="18"/>
        </w:rPr>
        <w:t>, NA ZASADACH OKREŚLONYCH W ART. 22A USTAWY PZP ORAZ ZAMIERZAJĄCYCH POWIERZYĆ CZĘŚCI ZAMÓWIENIA PODWYK</w:t>
      </w:r>
      <w:r w:rsidR="00BA65F5" w:rsidRPr="009F1B8A">
        <w:rPr>
          <w:rFonts w:ascii="Verdana" w:hAnsi="Verdana"/>
          <w:b/>
          <w:color w:val="000000"/>
          <w:sz w:val="18"/>
          <w:szCs w:val="18"/>
        </w:rPr>
        <w:t>O</w:t>
      </w:r>
      <w:r w:rsidR="00BE1A15" w:rsidRPr="009F1B8A">
        <w:rPr>
          <w:rFonts w:ascii="Verdana" w:hAnsi="Verdana"/>
          <w:b/>
          <w:color w:val="000000"/>
          <w:sz w:val="18"/>
          <w:szCs w:val="18"/>
        </w:rPr>
        <w:t>NAWCOM</w:t>
      </w:r>
    </w:p>
    <w:p w:rsidR="00847CAE" w:rsidRPr="009F1B8A" w:rsidRDefault="005A12A9" w:rsidP="003F0342">
      <w:pPr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</w:p>
    <w:p w:rsidR="00FA5228" w:rsidRPr="009F1B8A" w:rsidRDefault="00B7582D" w:rsidP="0073501F">
      <w:pPr>
        <w:numPr>
          <w:ilvl w:val="0"/>
          <w:numId w:val="18"/>
        </w:numPr>
        <w:ind w:left="357" w:hanging="357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Wykonawca może  w celu potwierdzenia  spełniania warunków udziału w postępowaniu, polegać  na zdolnościach technicznych lub zawodowych</w:t>
      </w:r>
      <w:r w:rsidR="00FA5228" w:rsidRPr="009F1B8A">
        <w:rPr>
          <w:rFonts w:ascii="Verdana" w:hAnsi="Verdana"/>
          <w:color w:val="000000"/>
          <w:sz w:val="18"/>
          <w:szCs w:val="18"/>
        </w:rPr>
        <w:t xml:space="preserve"> lub sytuacji finansowej lub ekonomicznej innych podmiotów, niezależnie od charakteru prawnego łączących go z nim stosunków prawnych.</w:t>
      </w:r>
    </w:p>
    <w:p w:rsidR="00632BDA" w:rsidRPr="009F1B8A" w:rsidRDefault="00F068C8" w:rsidP="0073501F">
      <w:pPr>
        <w:numPr>
          <w:ilvl w:val="0"/>
          <w:numId w:val="18"/>
        </w:numPr>
        <w:ind w:left="357" w:hanging="357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282DFD" w:rsidRPr="009F1B8A">
        <w:rPr>
          <w:rFonts w:ascii="Verdana" w:hAnsi="Verdana"/>
          <w:color w:val="000000"/>
          <w:sz w:val="18"/>
          <w:szCs w:val="18"/>
        </w:rPr>
        <w:t xml:space="preserve">W celu oceny, czy </w:t>
      </w:r>
      <w:r w:rsidR="00FA5228" w:rsidRPr="009F1B8A">
        <w:rPr>
          <w:rFonts w:ascii="Verdana" w:hAnsi="Verdana"/>
          <w:color w:val="000000"/>
          <w:sz w:val="18"/>
          <w:szCs w:val="18"/>
        </w:rPr>
        <w:t>Wykonawca, który</w:t>
      </w:r>
      <w:r w:rsidR="00FA5228" w:rsidRPr="009F1B8A">
        <w:rPr>
          <w:rFonts w:ascii="Verdana" w:hAnsi="Verdana"/>
          <w:sz w:val="18"/>
          <w:szCs w:val="18"/>
        </w:rPr>
        <w:t xml:space="preserve"> polega na zdolnościach lub sytuacji innych podmiotów, musi udowodnić Zamawiają</w:t>
      </w:r>
      <w:r w:rsidR="00282DFD" w:rsidRPr="009F1B8A">
        <w:rPr>
          <w:rFonts w:ascii="Verdana" w:hAnsi="Verdana"/>
          <w:sz w:val="18"/>
          <w:szCs w:val="18"/>
        </w:rPr>
        <w:t xml:space="preserve">cemu, że </w:t>
      </w:r>
      <w:r w:rsidR="00FA5228" w:rsidRPr="009F1B8A">
        <w:rPr>
          <w:rFonts w:ascii="Verdana" w:hAnsi="Verdana"/>
          <w:sz w:val="18"/>
          <w:szCs w:val="18"/>
        </w:rPr>
        <w:t xml:space="preserve">będzie dysponował niezbędnymi zasobami </w:t>
      </w:r>
      <w:r w:rsidR="00282DFD" w:rsidRPr="009F1B8A">
        <w:rPr>
          <w:rFonts w:ascii="Verdana" w:hAnsi="Verdana"/>
          <w:sz w:val="18"/>
          <w:szCs w:val="18"/>
        </w:rPr>
        <w:t xml:space="preserve">w stopniu umożliwiającym należyte wykonanie zamówienia oraz oceny, czy stosunek łączący </w:t>
      </w:r>
      <w:r w:rsidR="009C5367">
        <w:rPr>
          <w:rFonts w:ascii="Verdana" w:hAnsi="Verdana"/>
          <w:sz w:val="18"/>
          <w:szCs w:val="18"/>
        </w:rPr>
        <w:t>W</w:t>
      </w:r>
      <w:r w:rsidR="00282DFD" w:rsidRPr="009F1B8A">
        <w:rPr>
          <w:rFonts w:ascii="Verdana" w:hAnsi="Verdana"/>
          <w:sz w:val="18"/>
          <w:szCs w:val="18"/>
        </w:rPr>
        <w:t>ykonawcę z tymi podmiotami gwarantuje rzeczywisty dostęp do ich zasobów</w:t>
      </w:r>
      <w:r w:rsidR="00E703EF" w:rsidRPr="009F1B8A">
        <w:rPr>
          <w:rFonts w:ascii="Verdana" w:hAnsi="Verdana"/>
          <w:sz w:val="18"/>
          <w:szCs w:val="18"/>
        </w:rPr>
        <w:t xml:space="preserve"> żąda dokumentów</w:t>
      </w:r>
      <w:r w:rsidR="00BA65F5" w:rsidRPr="009F1B8A">
        <w:rPr>
          <w:rFonts w:ascii="Verdana" w:hAnsi="Verdana"/>
          <w:sz w:val="18"/>
          <w:szCs w:val="18"/>
        </w:rPr>
        <w:t>,</w:t>
      </w:r>
      <w:r w:rsidR="00E703EF" w:rsidRPr="009F1B8A">
        <w:rPr>
          <w:rFonts w:ascii="Verdana" w:hAnsi="Verdana"/>
          <w:sz w:val="18"/>
          <w:szCs w:val="18"/>
        </w:rPr>
        <w:t xml:space="preserve"> a </w:t>
      </w:r>
      <w:r w:rsidR="00E703EF" w:rsidRPr="009F1B8A">
        <w:rPr>
          <w:rFonts w:ascii="Verdana" w:hAnsi="Verdana"/>
          <w:b/>
          <w:sz w:val="18"/>
          <w:szCs w:val="18"/>
        </w:rPr>
        <w:t>w szczególności zobowiązania</w:t>
      </w:r>
      <w:r w:rsidR="00FA5228" w:rsidRPr="009F1B8A">
        <w:rPr>
          <w:rFonts w:ascii="Verdana" w:hAnsi="Verdana"/>
          <w:b/>
          <w:sz w:val="18"/>
          <w:szCs w:val="18"/>
        </w:rPr>
        <w:t xml:space="preserve"> tych podmiotów do oddania mu do dyspozycji niezbędnych zasobó</w:t>
      </w:r>
      <w:r w:rsidR="00746F49" w:rsidRPr="009F1B8A">
        <w:rPr>
          <w:rFonts w:ascii="Verdana" w:hAnsi="Verdana"/>
          <w:b/>
          <w:sz w:val="18"/>
          <w:szCs w:val="18"/>
        </w:rPr>
        <w:t>w na potrzeby wykonania</w:t>
      </w:r>
      <w:r w:rsidR="00FA5228" w:rsidRPr="009F1B8A">
        <w:rPr>
          <w:rFonts w:ascii="Verdana" w:hAnsi="Verdana"/>
          <w:b/>
          <w:sz w:val="18"/>
          <w:szCs w:val="18"/>
        </w:rPr>
        <w:t xml:space="preserve"> zamówienia</w:t>
      </w:r>
      <w:r w:rsidR="00E703EF" w:rsidRPr="009F1B8A">
        <w:rPr>
          <w:rFonts w:ascii="Verdana" w:hAnsi="Verdana"/>
          <w:sz w:val="18"/>
          <w:szCs w:val="18"/>
        </w:rPr>
        <w:t>, z których będzie wynikać</w:t>
      </w:r>
      <w:r w:rsidR="00632BDA" w:rsidRPr="009F1B8A">
        <w:rPr>
          <w:rFonts w:ascii="Verdana" w:hAnsi="Verdana"/>
          <w:sz w:val="18"/>
          <w:szCs w:val="18"/>
        </w:rPr>
        <w:t xml:space="preserve">: </w:t>
      </w:r>
    </w:p>
    <w:p w:rsidR="00FA5228" w:rsidRPr="009F1B8A" w:rsidRDefault="00632BDA" w:rsidP="0073501F">
      <w:pPr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zakres </w:t>
      </w:r>
      <w:r w:rsidR="00282DFD" w:rsidRPr="009F1B8A">
        <w:rPr>
          <w:rFonts w:ascii="Verdana" w:hAnsi="Verdana"/>
          <w:sz w:val="18"/>
          <w:szCs w:val="18"/>
        </w:rPr>
        <w:t>dostępnych Wykonawcy zasobów innego</w:t>
      </w:r>
      <w:r w:rsidRPr="009F1B8A">
        <w:rPr>
          <w:rFonts w:ascii="Verdana" w:hAnsi="Verdana"/>
          <w:sz w:val="18"/>
          <w:szCs w:val="18"/>
        </w:rPr>
        <w:t xml:space="preserve"> podmiotu,</w:t>
      </w:r>
    </w:p>
    <w:p w:rsidR="009C5367" w:rsidRPr="009C5367" w:rsidRDefault="009C5367" w:rsidP="0073501F">
      <w:pPr>
        <w:numPr>
          <w:ilvl w:val="0"/>
          <w:numId w:val="20"/>
        </w:numPr>
        <w:ind w:left="567" w:hanging="20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632BDA" w:rsidRPr="009F1B8A">
        <w:rPr>
          <w:rFonts w:ascii="Verdana" w:hAnsi="Verdana"/>
          <w:sz w:val="18"/>
          <w:szCs w:val="18"/>
        </w:rPr>
        <w:t xml:space="preserve">sposób wykorzystania zasobów innego podmiotu, przez Wykonawcę, przy wykonywaniu </w:t>
      </w:r>
      <w:r>
        <w:rPr>
          <w:rFonts w:ascii="Verdana" w:hAnsi="Verdana"/>
          <w:sz w:val="18"/>
          <w:szCs w:val="18"/>
        </w:rPr>
        <w:t xml:space="preserve"> </w:t>
      </w:r>
    </w:p>
    <w:p w:rsidR="00632BDA" w:rsidRPr="009F1B8A" w:rsidRDefault="009C5367" w:rsidP="009C5367">
      <w:pPr>
        <w:ind w:left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632BDA" w:rsidRPr="009F1B8A">
        <w:rPr>
          <w:rFonts w:ascii="Verdana" w:hAnsi="Verdana"/>
          <w:sz w:val="18"/>
          <w:szCs w:val="18"/>
        </w:rPr>
        <w:t>zamówienia publicznego,</w:t>
      </w:r>
    </w:p>
    <w:p w:rsidR="00282DFD" w:rsidRPr="009F1B8A" w:rsidRDefault="009C5367" w:rsidP="0073501F">
      <w:pPr>
        <w:numPr>
          <w:ilvl w:val="0"/>
          <w:numId w:val="20"/>
        </w:numPr>
        <w:ind w:left="567" w:hanging="20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282DFD" w:rsidRPr="009F1B8A">
        <w:rPr>
          <w:rFonts w:ascii="Verdana" w:hAnsi="Verdana"/>
          <w:sz w:val="18"/>
          <w:szCs w:val="18"/>
        </w:rPr>
        <w:t>zakres i okres udziału innego podmiotu przy wykonywaniu zamówienia publicznego,</w:t>
      </w:r>
    </w:p>
    <w:p w:rsidR="00671021" w:rsidRDefault="009C5367" w:rsidP="0073501F">
      <w:pPr>
        <w:numPr>
          <w:ilvl w:val="0"/>
          <w:numId w:val="20"/>
        </w:numPr>
        <w:ind w:left="567" w:hanging="20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</w:t>
      </w:r>
      <w:r w:rsidR="00632BDA" w:rsidRPr="009F1B8A">
        <w:rPr>
          <w:rFonts w:ascii="Verdana" w:hAnsi="Verdana"/>
          <w:color w:val="000000"/>
          <w:sz w:val="18"/>
          <w:szCs w:val="18"/>
        </w:rPr>
        <w:t xml:space="preserve">czy podmiot, na zdolnościach którego </w:t>
      </w:r>
      <w:r>
        <w:rPr>
          <w:rFonts w:ascii="Verdana" w:hAnsi="Verdana"/>
          <w:color w:val="000000"/>
          <w:sz w:val="18"/>
          <w:szCs w:val="18"/>
        </w:rPr>
        <w:t>W</w:t>
      </w:r>
      <w:r w:rsidR="00632BDA" w:rsidRPr="009F1B8A">
        <w:rPr>
          <w:rFonts w:ascii="Verdana" w:hAnsi="Verdana"/>
          <w:color w:val="000000"/>
          <w:sz w:val="18"/>
          <w:szCs w:val="18"/>
        </w:rPr>
        <w:t xml:space="preserve">ykonawca polega w odniesieniu do warunków udziału w </w:t>
      </w:r>
      <w:r w:rsidR="00671021">
        <w:rPr>
          <w:rFonts w:ascii="Verdana" w:hAnsi="Verdana"/>
          <w:color w:val="000000"/>
          <w:sz w:val="18"/>
          <w:szCs w:val="18"/>
        </w:rPr>
        <w:t xml:space="preserve">  </w:t>
      </w:r>
    </w:p>
    <w:p w:rsidR="00671021" w:rsidRDefault="00671021" w:rsidP="00671021">
      <w:pPr>
        <w:ind w:left="567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</w:t>
      </w:r>
      <w:r w:rsidR="00632BDA" w:rsidRPr="009F1B8A">
        <w:rPr>
          <w:rFonts w:ascii="Verdana" w:hAnsi="Verdana"/>
          <w:color w:val="000000"/>
          <w:sz w:val="18"/>
          <w:szCs w:val="18"/>
        </w:rPr>
        <w:t xml:space="preserve">postępowaniu dotyczących wykształcenia, kwalifikacji zawodowych lub doświadczenia, zrealizuje 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632BDA" w:rsidRPr="009F1B8A" w:rsidRDefault="00671021" w:rsidP="00671021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</w:t>
      </w:r>
      <w:r w:rsidR="003B4435">
        <w:rPr>
          <w:rFonts w:ascii="Verdana" w:hAnsi="Verdana"/>
          <w:color w:val="000000"/>
          <w:sz w:val="18"/>
          <w:szCs w:val="18"/>
        </w:rPr>
        <w:t>usługi</w:t>
      </w:r>
      <w:r w:rsidR="00632BDA" w:rsidRPr="009F1B8A">
        <w:rPr>
          <w:rFonts w:ascii="Verdana" w:hAnsi="Verdana"/>
          <w:color w:val="000000"/>
          <w:sz w:val="18"/>
          <w:szCs w:val="18"/>
        </w:rPr>
        <w:t>, których wskazane zdolności dotyczą.</w:t>
      </w:r>
    </w:p>
    <w:p w:rsidR="00746F49" w:rsidRPr="009F1B8A" w:rsidRDefault="00FA5228" w:rsidP="0073501F">
      <w:pPr>
        <w:numPr>
          <w:ilvl w:val="0"/>
          <w:numId w:val="18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Zamawiający oceni, czy udostępniane Wykonawcy przez inne podmioty zdolności te</w:t>
      </w:r>
      <w:r w:rsidR="00612C67" w:rsidRPr="009F1B8A">
        <w:rPr>
          <w:rFonts w:ascii="Verdana" w:hAnsi="Verdana"/>
          <w:sz w:val="18"/>
          <w:szCs w:val="18"/>
        </w:rPr>
        <w:t>chniczne lub zawodowe</w:t>
      </w:r>
      <w:r w:rsidR="00F068C8" w:rsidRPr="009F1B8A">
        <w:rPr>
          <w:rFonts w:ascii="Verdana" w:hAnsi="Verdana"/>
          <w:sz w:val="18"/>
          <w:szCs w:val="18"/>
        </w:rPr>
        <w:t xml:space="preserve"> lub finansowe lub ekonomiczne</w:t>
      </w:r>
      <w:r w:rsidRPr="009F1B8A">
        <w:rPr>
          <w:rFonts w:ascii="Verdana" w:hAnsi="Verdana"/>
          <w:sz w:val="18"/>
          <w:szCs w:val="18"/>
        </w:rPr>
        <w:t>, pozwalają na wykazanie przez Wykonawcę spełniania warunków udziału w postępowaniu oraz bada, czy nie zachodzą wobec tego podmiotu podstawy wykluczenia, o których mowa w art. 24 ust. 1 pkt 13-</w:t>
      </w:r>
      <w:r w:rsidRPr="009F1B8A">
        <w:rPr>
          <w:rFonts w:ascii="Verdana" w:hAnsi="Verdana"/>
          <w:color w:val="000000"/>
          <w:sz w:val="18"/>
          <w:szCs w:val="18"/>
        </w:rPr>
        <w:t xml:space="preserve">22 oraz </w:t>
      </w:r>
      <w:r w:rsidR="00247ED1" w:rsidRPr="009F1B8A">
        <w:rPr>
          <w:rFonts w:ascii="Verdana" w:hAnsi="Verdana"/>
          <w:color w:val="000000"/>
          <w:sz w:val="18"/>
          <w:szCs w:val="18"/>
        </w:rPr>
        <w:t>ust. 5</w:t>
      </w:r>
      <w:r w:rsidRPr="009F1B8A">
        <w:rPr>
          <w:rFonts w:ascii="Verdana" w:hAnsi="Verdana"/>
          <w:sz w:val="18"/>
          <w:szCs w:val="18"/>
        </w:rPr>
        <w:t xml:space="preserve"> ustawy Pzp.</w:t>
      </w:r>
    </w:p>
    <w:p w:rsidR="00914A33" w:rsidRPr="00D74FF1" w:rsidRDefault="00E703EF" w:rsidP="00671021">
      <w:pPr>
        <w:numPr>
          <w:ilvl w:val="0"/>
          <w:numId w:val="18"/>
        </w:numPr>
        <w:jc w:val="both"/>
        <w:rPr>
          <w:rFonts w:ascii="Verdana" w:hAnsi="Verdana"/>
          <w:color w:val="000000"/>
          <w:sz w:val="18"/>
          <w:szCs w:val="18"/>
        </w:rPr>
      </w:pPr>
      <w:r w:rsidRPr="00D74FF1">
        <w:rPr>
          <w:rFonts w:ascii="Verdana" w:hAnsi="Verdana"/>
          <w:sz w:val="18"/>
          <w:szCs w:val="18"/>
        </w:rPr>
        <w:t>W odniesieniu do warunków dotyczących wykształcenia, kwalifikacji zawodowych lub doświadczenia, Wykonawcy mogą polegać na zdolnościach innych podmiotów, jeśl</w:t>
      </w:r>
      <w:r w:rsidR="003B4435">
        <w:rPr>
          <w:rFonts w:ascii="Verdana" w:hAnsi="Verdana"/>
          <w:sz w:val="18"/>
          <w:szCs w:val="18"/>
        </w:rPr>
        <w:t>i podmioty te zrealizują usługi</w:t>
      </w:r>
      <w:r w:rsidRPr="00D74FF1">
        <w:rPr>
          <w:rFonts w:ascii="Verdana" w:hAnsi="Verdana"/>
          <w:sz w:val="18"/>
          <w:szCs w:val="18"/>
        </w:rPr>
        <w:t>, do realizacji których te zdolności są wymagane.</w:t>
      </w:r>
    </w:p>
    <w:p w:rsidR="005B4A06" w:rsidRPr="009F1B8A" w:rsidRDefault="005B4A06" w:rsidP="0073501F">
      <w:pPr>
        <w:numPr>
          <w:ilvl w:val="0"/>
          <w:numId w:val="18"/>
        </w:numPr>
        <w:ind w:left="357" w:hanging="357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Wykonawca, który polega na sytuacji finansowej lub ekonomicznej innych podmiotów, odpowiada solidarnie z podmiotem, który zobowiązał się do udostępnienia zasobów, za szkodę poniesioną przez Zamawiającego powstałą wskutek nieudostępnienia tych zasobów, chyba że za nieudostępnienie zasobów nie ponosi winy.</w:t>
      </w:r>
    </w:p>
    <w:p w:rsidR="00FA5228" w:rsidRPr="009F1B8A" w:rsidRDefault="00B53E4F" w:rsidP="0073501F">
      <w:pPr>
        <w:numPr>
          <w:ilvl w:val="0"/>
          <w:numId w:val="18"/>
        </w:numPr>
        <w:ind w:left="357" w:hanging="357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 celu wykazania braku istnienia wobec podmiotów udostępniających zasoby podstaw wykluczenia oraz spełniania, w zakresie, w jakim powołuje się na ich zasoby, warunków udziału w postepowaniu, Wykonawca zamieszcza informacje o tych podmiotach w</w:t>
      </w:r>
      <w:r w:rsidR="00E842A4" w:rsidRPr="009F1B8A">
        <w:rPr>
          <w:rFonts w:ascii="Verdana" w:hAnsi="Verdana"/>
          <w:sz w:val="18"/>
          <w:szCs w:val="18"/>
        </w:rPr>
        <w:t xml:space="preserve"> oświadczeniach, o których</w:t>
      </w:r>
      <w:r w:rsidR="001057A6" w:rsidRPr="009F1B8A">
        <w:rPr>
          <w:rFonts w:ascii="Verdana" w:hAnsi="Verdana"/>
          <w:sz w:val="18"/>
          <w:szCs w:val="18"/>
        </w:rPr>
        <w:t xml:space="preserve"> mowa w </w:t>
      </w:r>
      <w:r w:rsidR="00E842A4" w:rsidRPr="009F1B8A">
        <w:rPr>
          <w:rFonts w:ascii="Verdana" w:hAnsi="Verdana"/>
          <w:sz w:val="18"/>
          <w:szCs w:val="18"/>
        </w:rPr>
        <w:t xml:space="preserve">pkt </w:t>
      </w:r>
      <w:r w:rsidR="001D2513">
        <w:rPr>
          <w:rFonts w:ascii="Verdana" w:hAnsi="Verdana"/>
          <w:sz w:val="18"/>
          <w:szCs w:val="18"/>
        </w:rPr>
        <w:t>I</w:t>
      </w:r>
      <w:r w:rsidR="00E842A4" w:rsidRPr="009F1B8A">
        <w:rPr>
          <w:rFonts w:ascii="Verdana" w:hAnsi="Verdana"/>
          <w:sz w:val="18"/>
          <w:szCs w:val="18"/>
        </w:rPr>
        <w:t xml:space="preserve">X.1.1/ oraz </w:t>
      </w:r>
      <w:r w:rsidR="001D2513">
        <w:rPr>
          <w:rFonts w:ascii="Verdana" w:hAnsi="Verdana"/>
          <w:sz w:val="18"/>
          <w:szCs w:val="18"/>
        </w:rPr>
        <w:t>I</w:t>
      </w:r>
      <w:r w:rsidR="00E842A4" w:rsidRPr="009F1B8A">
        <w:rPr>
          <w:rFonts w:ascii="Verdana" w:hAnsi="Verdana"/>
          <w:sz w:val="18"/>
          <w:szCs w:val="18"/>
        </w:rPr>
        <w:t>X.1.2/</w:t>
      </w:r>
      <w:r w:rsidR="00247ED1" w:rsidRPr="009F1B8A">
        <w:rPr>
          <w:rFonts w:ascii="Verdana" w:hAnsi="Verdana"/>
          <w:sz w:val="18"/>
          <w:szCs w:val="18"/>
        </w:rPr>
        <w:t>.</w:t>
      </w:r>
    </w:p>
    <w:p w:rsidR="003E67B7" w:rsidRPr="009F1B8A" w:rsidRDefault="00612C67" w:rsidP="0073501F">
      <w:pPr>
        <w:numPr>
          <w:ilvl w:val="0"/>
          <w:numId w:val="18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Jeżeli zdolności techniczne lub zawodowe</w:t>
      </w:r>
      <w:r w:rsidR="005B4A06" w:rsidRPr="009F1B8A">
        <w:rPr>
          <w:rFonts w:ascii="Verdana" w:hAnsi="Verdana"/>
          <w:sz w:val="18"/>
          <w:szCs w:val="18"/>
        </w:rPr>
        <w:t xml:space="preserve"> lub finansowe lub ekonomiczne</w:t>
      </w:r>
      <w:r w:rsidRPr="009F1B8A">
        <w:rPr>
          <w:rFonts w:ascii="Verdana" w:hAnsi="Verdana"/>
          <w:sz w:val="18"/>
          <w:szCs w:val="18"/>
        </w:rPr>
        <w:t>, podmiotu udostępniającego swoje zasoby, nie potwierdzają spełnienia przez Wykonawcę warunków udziału w postępowaniu lub zachodzą wobec tych podmiotów podstawy wykluczenia, Zamawiający zażąda aby Wykonawca w terminie</w:t>
      </w:r>
      <w:r w:rsidR="003E67B7" w:rsidRPr="009F1B8A">
        <w:rPr>
          <w:rFonts w:ascii="Verdana" w:hAnsi="Verdana"/>
          <w:sz w:val="18"/>
          <w:szCs w:val="18"/>
        </w:rPr>
        <w:t xml:space="preserve"> określonym przez Zamawiającego:</w:t>
      </w:r>
    </w:p>
    <w:p w:rsidR="003E67B7" w:rsidRPr="009F1B8A" w:rsidRDefault="003E67B7" w:rsidP="0073501F">
      <w:pPr>
        <w:numPr>
          <w:ilvl w:val="0"/>
          <w:numId w:val="19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zastąpił ten podmiot innym podmiotem lub podmiotami</w:t>
      </w:r>
      <w:r w:rsidR="00671021">
        <w:rPr>
          <w:rFonts w:ascii="Verdana" w:hAnsi="Verdana"/>
          <w:sz w:val="18"/>
          <w:szCs w:val="18"/>
        </w:rPr>
        <w:t>,</w:t>
      </w:r>
      <w:r w:rsidRPr="009F1B8A">
        <w:rPr>
          <w:rFonts w:ascii="Verdana" w:hAnsi="Verdana"/>
          <w:sz w:val="18"/>
          <w:szCs w:val="18"/>
        </w:rPr>
        <w:t xml:space="preserve"> lub</w:t>
      </w:r>
    </w:p>
    <w:p w:rsidR="00671021" w:rsidRDefault="00671021" w:rsidP="0073501F">
      <w:pPr>
        <w:numPr>
          <w:ilvl w:val="0"/>
          <w:numId w:val="19"/>
        </w:numPr>
        <w:ind w:left="567" w:hanging="2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3E67B7" w:rsidRPr="009F1B8A">
        <w:rPr>
          <w:rFonts w:ascii="Verdana" w:hAnsi="Verdana"/>
          <w:sz w:val="18"/>
          <w:szCs w:val="18"/>
        </w:rPr>
        <w:t xml:space="preserve">zobowiązał się do osobistego wykonania odpowiedniej części zamówienia, jeżeli wykaże </w:t>
      </w:r>
      <w:r>
        <w:rPr>
          <w:rFonts w:ascii="Verdana" w:hAnsi="Verdana"/>
          <w:sz w:val="18"/>
          <w:szCs w:val="18"/>
        </w:rPr>
        <w:t xml:space="preserve"> </w:t>
      </w:r>
    </w:p>
    <w:p w:rsidR="003E67B7" w:rsidRPr="009F1B8A" w:rsidRDefault="00671021" w:rsidP="00671021">
      <w:pPr>
        <w:ind w:left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3E67B7" w:rsidRPr="009F1B8A">
        <w:rPr>
          <w:rFonts w:ascii="Verdana" w:hAnsi="Verdana"/>
          <w:sz w:val="18"/>
          <w:szCs w:val="18"/>
        </w:rPr>
        <w:t xml:space="preserve">zdolności techniczne lub zawodowe </w:t>
      </w:r>
      <w:r w:rsidR="00F17C2C" w:rsidRPr="009F1B8A">
        <w:rPr>
          <w:rFonts w:ascii="Verdana" w:hAnsi="Verdana"/>
          <w:sz w:val="18"/>
          <w:szCs w:val="18"/>
        </w:rPr>
        <w:t>niezbędne do realizacji zamówienia.</w:t>
      </w:r>
    </w:p>
    <w:p w:rsidR="00504DBF" w:rsidRPr="009F1B8A" w:rsidRDefault="00671021" w:rsidP="00671021">
      <w:pPr>
        <w:ind w:left="28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B95C3A">
        <w:rPr>
          <w:rFonts w:ascii="Verdana" w:hAnsi="Verdana"/>
          <w:sz w:val="18"/>
          <w:szCs w:val="18"/>
        </w:rPr>
        <w:t xml:space="preserve">8. </w:t>
      </w:r>
      <w:r w:rsidR="00504DBF" w:rsidRPr="009F1B8A">
        <w:rPr>
          <w:rFonts w:ascii="Verdana" w:hAnsi="Verdana"/>
          <w:sz w:val="18"/>
          <w:szCs w:val="18"/>
        </w:rPr>
        <w:t xml:space="preserve">Wykonawca, który zamierza powierzyć wykonanie </w:t>
      </w:r>
      <w:r w:rsidR="00504DBF">
        <w:rPr>
          <w:rFonts w:ascii="Verdana" w:hAnsi="Verdana"/>
          <w:sz w:val="18"/>
          <w:szCs w:val="18"/>
        </w:rPr>
        <w:t xml:space="preserve">części zamówienia </w:t>
      </w:r>
      <w:r>
        <w:rPr>
          <w:rFonts w:ascii="Verdana" w:hAnsi="Verdana"/>
          <w:sz w:val="18"/>
          <w:szCs w:val="18"/>
        </w:rPr>
        <w:t>P</w:t>
      </w:r>
      <w:r w:rsidR="00504DBF">
        <w:rPr>
          <w:rFonts w:ascii="Verdana" w:hAnsi="Verdana"/>
          <w:sz w:val="18"/>
          <w:szCs w:val="18"/>
        </w:rPr>
        <w:t>odwykonawcom</w:t>
      </w:r>
      <w:r w:rsidR="00B95C3A">
        <w:rPr>
          <w:rFonts w:ascii="Verdana" w:hAnsi="Verdana"/>
          <w:sz w:val="18"/>
          <w:szCs w:val="18"/>
        </w:rPr>
        <w:t xml:space="preserve"> jest</w:t>
      </w:r>
      <w:r>
        <w:rPr>
          <w:rFonts w:ascii="Verdana" w:hAnsi="Verdana"/>
          <w:sz w:val="18"/>
          <w:szCs w:val="18"/>
        </w:rPr>
        <w:t xml:space="preserve"> </w:t>
      </w:r>
      <w:r w:rsidR="00504DBF" w:rsidRPr="009F1B8A">
        <w:rPr>
          <w:rFonts w:ascii="Verdana" w:hAnsi="Verdana"/>
          <w:sz w:val="18"/>
          <w:szCs w:val="18"/>
        </w:rPr>
        <w:t>zobowiązany wskazać w ofercie części zamówienia, których wykonanie zamierza powierzyć</w:t>
      </w:r>
      <w:r>
        <w:rPr>
          <w:rFonts w:ascii="Verdana" w:hAnsi="Verdana"/>
          <w:sz w:val="18"/>
          <w:szCs w:val="18"/>
        </w:rPr>
        <w:t xml:space="preserve"> P</w:t>
      </w:r>
      <w:r w:rsidR="00504DBF" w:rsidRPr="009F1B8A">
        <w:rPr>
          <w:rFonts w:ascii="Verdana" w:hAnsi="Verdana"/>
          <w:sz w:val="18"/>
          <w:szCs w:val="18"/>
        </w:rPr>
        <w:t xml:space="preserve">odwykonawcom </w:t>
      </w:r>
      <w:r w:rsidR="00B95C3A">
        <w:rPr>
          <w:rFonts w:ascii="Verdana" w:hAnsi="Verdana"/>
          <w:sz w:val="18"/>
          <w:szCs w:val="18"/>
        </w:rPr>
        <w:t xml:space="preserve">i podać firmy </w:t>
      </w:r>
      <w:r>
        <w:rPr>
          <w:rFonts w:ascii="Verdana" w:hAnsi="Verdana"/>
          <w:sz w:val="18"/>
          <w:szCs w:val="18"/>
        </w:rPr>
        <w:t>P</w:t>
      </w:r>
      <w:r w:rsidR="00B95C3A">
        <w:rPr>
          <w:rFonts w:ascii="Verdana" w:hAnsi="Verdana"/>
          <w:sz w:val="18"/>
          <w:szCs w:val="18"/>
        </w:rPr>
        <w:t>odwykonawców.</w:t>
      </w:r>
    </w:p>
    <w:p w:rsidR="00671021" w:rsidRDefault="00671021" w:rsidP="00B95C3A">
      <w:pPr>
        <w:ind w:left="28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504DBF">
        <w:rPr>
          <w:rFonts w:ascii="Verdana" w:hAnsi="Verdana"/>
          <w:sz w:val="18"/>
          <w:szCs w:val="18"/>
        </w:rPr>
        <w:t xml:space="preserve">9. </w:t>
      </w:r>
      <w:r>
        <w:rPr>
          <w:rFonts w:ascii="Verdana" w:hAnsi="Verdana"/>
          <w:sz w:val="18"/>
          <w:szCs w:val="18"/>
        </w:rPr>
        <w:t xml:space="preserve"> </w:t>
      </w:r>
      <w:r w:rsidR="00504DBF" w:rsidRPr="009F1B8A">
        <w:rPr>
          <w:rFonts w:ascii="Verdana" w:hAnsi="Verdana"/>
          <w:sz w:val="18"/>
          <w:szCs w:val="18"/>
        </w:rPr>
        <w:t xml:space="preserve">Jeżeli zmiana albo rezygnacja z </w:t>
      </w:r>
      <w:r>
        <w:rPr>
          <w:rFonts w:ascii="Verdana" w:hAnsi="Verdana"/>
          <w:sz w:val="18"/>
          <w:szCs w:val="18"/>
        </w:rPr>
        <w:t>P</w:t>
      </w:r>
      <w:r w:rsidR="00504DBF" w:rsidRPr="009F1B8A">
        <w:rPr>
          <w:rFonts w:ascii="Verdana" w:hAnsi="Verdana"/>
          <w:sz w:val="18"/>
          <w:szCs w:val="18"/>
        </w:rPr>
        <w:t xml:space="preserve">odwykonawcy dotyczy podmiotu, na którego zasoby Wykonawca </w:t>
      </w:r>
      <w:r>
        <w:rPr>
          <w:rFonts w:ascii="Verdana" w:hAnsi="Verdana"/>
          <w:sz w:val="18"/>
          <w:szCs w:val="18"/>
        </w:rPr>
        <w:t xml:space="preserve">   </w:t>
      </w:r>
    </w:p>
    <w:p w:rsidR="00504DBF" w:rsidRPr="009F1B8A" w:rsidRDefault="00671021" w:rsidP="00B95C3A">
      <w:pPr>
        <w:ind w:left="28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504DBF" w:rsidRPr="009F1B8A">
        <w:rPr>
          <w:rFonts w:ascii="Verdana" w:hAnsi="Verdana"/>
          <w:sz w:val="18"/>
          <w:szCs w:val="18"/>
        </w:rPr>
        <w:t xml:space="preserve">powoływał się, na zasadach określonych w art. 22a ust. 1 ustawy Pzp, w celu wykazania spełnienia warunków udziału w postępowaniu, Wykonawca jest obowiązany wykazać Zamawiającemu, że proponowany inny </w:t>
      </w:r>
      <w:r>
        <w:rPr>
          <w:rFonts w:ascii="Verdana" w:hAnsi="Verdana"/>
          <w:sz w:val="18"/>
          <w:szCs w:val="18"/>
        </w:rPr>
        <w:t>P</w:t>
      </w:r>
      <w:r w:rsidR="00504DBF" w:rsidRPr="009F1B8A">
        <w:rPr>
          <w:rFonts w:ascii="Verdana" w:hAnsi="Verdana"/>
          <w:sz w:val="18"/>
          <w:szCs w:val="18"/>
        </w:rPr>
        <w:t xml:space="preserve">odwykonawca lub Wykonawca samodzielnie spełnia je w stopniu nie mniejszym niż </w:t>
      </w:r>
      <w:r>
        <w:rPr>
          <w:rFonts w:ascii="Verdana" w:hAnsi="Verdana"/>
          <w:sz w:val="18"/>
          <w:szCs w:val="18"/>
        </w:rPr>
        <w:t>P</w:t>
      </w:r>
      <w:r w:rsidR="00504DBF" w:rsidRPr="009F1B8A">
        <w:rPr>
          <w:rFonts w:ascii="Verdana" w:hAnsi="Verdana"/>
          <w:sz w:val="18"/>
          <w:szCs w:val="18"/>
        </w:rPr>
        <w:t xml:space="preserve">odwykonawca, na którego zasoby Wykonawca powołał się w trakcie postępowania o udzielenie zamówienia. W takiej sytuacji Wykonawca zobowiązuje się na żądanie Zamawiającego przedstawić oświadczenie, o którym mowa w art. 25a ust. 1 ustawy Pzp lub oświadczenia lub dokumenty potwierdzające brak podstaw wykluczenia wobec tego </w:t>
      </w:r>
      <w:r>
        <w:rPr>
          <w:rFonts w:ascii="Verdana" w:hAnsi="Verdana"/>
          <w:sz w:val="18"/>
          <w:szCs w:val="18"/>
        </w:rPr>
        <w:t>P</w:t>
      </w:r>
      <w:r w:rsidR="00504DBF" w:rsidRPr="009F1B8A">
        <w:rPr>
          <w:rFonts w:ascii="Verdana" w:hAnsi="Verdana"/>
          <w:sz w:val="18"/>
          <w:szCs w:val="18"/>
        </w:rPr>
        <w:t>odwykonawcy.</w:t>
      </w:r>
    </w:p>
    <w:p w:rsidR="0033024A" w:rsidRDefault="00504DBF" w:rsidP="00671021">
      <w:pPr>
        <w:ind w:left="426" w:hanging="56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10.</w:t>
      </w:r>
      <w:r w:rsidR="00671021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>Jeżeli</w:t>
      </w:r>
      <w:r w:rsidR="00671021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 xml:space="preserve">Zamawiający stwierdzi, że wobec </w:t>
      </w:r>
      <w:r>
        <w:rPr>
          <w:rFonts w:ascii="Verdana" w:hAnsi="Verdana"/>
          <w:sz w:val="18"/>
          <w:szCs w:val="18"/>
        </w:rPr>
        <w:t>opisanego w ust. 9</w:t>
      </w:r>
      <w:r w:rsidR="0033024A">
        <w:rPr>
          <w:rFonts w:ascii="Verdana" w:hAnsi="Verdana"/>
          <w:sz w:val="18"/>
          <w:szCs w:val="18"/>
        </w:rPr>
        <w:t xml:space="preserve"> </w:t>
      </w:r>
      <w:r w:rsidR="00671021">
        <w:rPr>
          <w:rFonts w:ascii="Verdana" w:hAnsi="Verdana"/>
          <w:sz w:val="18"/>
          <w:szCs w:val="18"/>
        </w:rPr>
        <w:t>P</w:t>
      </w:r>
      <w:r w:rsidR="0033024A">
        <w:rPr>
          <w:rFonts w:ascii="Verdana" w:hAnsi="Verdana"/>
          <w:sz w:val="18"/>
          <w:szCs w:val="18"/>
        </w:rPr>
        <w:t>odwykonawcy zachodzą</w:t>
      </w:r>
      <w:r w:rsidR="00671021">
        <w:rPr>
          <w:rFonts w:ascii="Verdana" w:hAnsi="Verdana"/>
          <w:sz w:val="18"/>
          <w:szCs w:val="18"/>
        </w:rPr>
        <w:t xml:space="preserve"> </w:t>
      </w:r>
      <w:r w:rsidR="0033024A">
        <w:rPr>
          <w:rFonts w:ascii="Verdana" w:hAnsi="Verdana"/>
          <w:sz w:val="18"/>
          <w:szCs w:val="18"/>
        </w:rPr>
        <w:t>podstawy</w:t>
      </w:r>
      <w:r w:rsidR="00671021">
        <w:rPr>
          <w:rFonts w:ascii="Verdana" w:hAnsi="Verdana"/>
          <w:sz w:val="18"/>
          <w:szCs w:val="18"/>
        </w:rPr>
        <w:t xml:space="preserve"> w</w:t>
      </w:r>
      <w:r w:rsidRPr="009F1B8A">
        <w:rPr>
          <w:rFonts w:ascii="Verdana" w:hAnsi="Verdana"/>
          <w:sz w:val="18"/>
          <w:szCs w:val="18"/>
        </w:rPr>
        <w:t xml:space="preserve">ykluczenia, Wykonawca zobowiązuje się zastąpić tego </w:t>
      </w:r>
      <w:r w:rsidR="00671021">
        <w:rPr>
          <w:rFonts w:ascii="Verdana" w:hAnsi="Verdana"/>
          <w:sz w:val="18"/>
          <w:szCs w:val="18"/>
        </w:rPr>
        <w:t>P</w:t>
      </w:r>
      <w:r w:rsidR="0033024A">
        <w:rPr>
          <w:rFonts w:ascii="Verdana" w:hAnsi="Verdana"/>
          <w:sz w:val="18"/>
          <w:szCs w:val="18"/>
        </w:rPr>
        <w:t xml:space="preserve">odwykonawcę lub zrezygnować </w:t>
      </w:r>
      <w:r w:rsidRPr="009F1B8A">
        <w:rPr>
          <w:rFonts w:ascii="Verdana" w:hAnsi="Verdana"/>
          <w:sz w:val="18"/>
          <w:szCs w:val="18"/>
        </w:rPr>
        <w:t>z</w:t>
      </w:r>
      <w:r w:rsidR="00671021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sz w:val="18"/>
          <w:szCs w:val="18"/>
        </w:rPr>
        <w:t>powierzenia mu wykonania części zamówienia.</w:t>
      </w:r>
    </w:p>
    <w:p w:rsidR="00671021" w:rsidRDefault="0033024A" w:rsidP="00671021">
      <w:pPr>
        <w:ind w:left="284" w:hanging="426"/>
        <w:jc w:val="both"/>
        <w:rPr>
          <w:rFonts w:ascii="Verdana" w:hAnsi="Verdana" w:cs="Arial"/>
          <w:sz w:val="18"/>
        </w:rPr>
      </w:pPr>
      <w:r>
        <w:rPr>
          <w:rFonts w:ascii="Verdana" w:hAnsi="Verdana"/>
          <w:sz w:val="18"/>
          <w:szCs w:val="18"/>
        </w:rPr>
        <w:t xml:space="preserve">11. </w:t>
      </w:r>
      <w:r w:rsidR="00671021">
        <w:rPr>
          <w:rFonts w:ascii="Verdana" w:hAnsi="Verdana"/>
          <w:sz w:val="18"/>
          <w:szCs w:val="18"/>
        </w:rPr>
        <w:t>P</w:t>
      </w:r>
      <w:r>
        <w:rPr>
          <w:rFonts w:ascii="Verdana" w:hAnsi="Verdana" w:cs="Arial"/>
          <w:sz w:val="18"/>
        </w:rPr>
        <w:t>owierzenie</w:t>
      </w:r>
      <w:r w:rsidR="00671021">
        <w:rPr>
          <w:rFonts w:ascii="Verdana" w:hAnsi="Verdana" w:cs="Arial"/>
          <w:sz w:val="18"/>
        </w:rPr>
        <w:t xml:space="preserve"> </w:t>
      </w:r>
      <w:r>
        <w:rPr>
          <w:rFonts w:ascii="Verdana" w:hAnsi="Verdana" w:cs="Arial"/>
          <w:sz w:val="18"/>
        </w:rPr>
        <w:t xml:space="preserve">wykonania części zamówienia </w:t>
      </w:r>
      <w:r w:rsidR="00671021">
        <w:rPr>
          <w:rFonts w:ascii="Verdana" w:hAnsi="Verdana" w:cs="Arial"/>
          <w:sz w:val="18"/>
        </w:rPr>
        <w:t>P</w:t>
      </w:r>
      <w:r>
        <w:rPr>
          <w:rFonts w:ascii="Verdana" w:hAnsi="Verdana" w:cs="Arial"/>
          <w:sz w:val="18"/>
        </w:rPr>
        <w:t xml:space="preserve">odwykonawcom nie zwalnia Wykonawcy z </w:t>
      </w:r>
      <w:r w:rsidR="00671021">
        <w:rPr>
          <w:rFonts w:ascii="Verdana" w:hAnsi="Verdana" w:cs="Arial"/>
          <w:sz w:val="18"/>
        </w:rPr>
        <w:t xml:space="preserve"> </w:t>
      </w:r>
    </w:p>
    <w:p w:rsidR="0033024A" w:rsidRPr="0033024A" w:rsidRDefault="00671021" w:rsidP="00671021">
      <w:pPr>
        <w:ind w:left="284" w:hanging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</w:rPr>
        <w:t xml:space="preserve">      </w:t>
      </w:r>
      <w:r w:rsidR="0033024A">
        <w:rPr>
          <w:rFonts w:ascii="Verdana" w:hAnsi="Verdana" w:cs="Arial"/>
          <w:sz w:val="18"/>
        </w:rPr>
        <w:t>odpowiedzialności za należyte wykonanie tego zamówienia.</w:t>
      </w:r>
    </w:p>
    <w:p w:rsidR="007359A1" w:rsidRPr="009F1B8A" w:rsidRDefault="007359A1">
      <w:pPr>
        <w:rPr>
          <w:rFonts w:ascii="Verdana" w:hAnsi="Verdana"/>
          <w:sz w:val="18"/>
          <w:szCs w:val="18"/>
        </w:rPr>
      </w:pPr>
    </w:p>
    <w:p w:rsidR="007359A1" w:rsidRPr="009F1B8A" w:rsidRDefault="002F4CD2" w:rsidP="007B1EC1">
      <w:pPr>
        <w:shd w:val="clear" w:color="auto" w:fill="FFD966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XI</w:t>
      </w:r>
      <w:r w:rsidR="00BF0C8B" w:rsidRPr="009F1B8A">
        <w:rPr>
          <w:rFonts w:ascii="Verdana" w:hAnsi="Verdana"/>
          <w:b/>
          <w:sz w:val="18"/>
          <w:szCs w:val="18"/>
        </w:rPr>
        <w:t xml:space="preserve">. </w:t>
      </w:r>
      <w:r w:rsidR="005B4A06" w:rsidRPr="009F1B8A">
        <w:rPr>
          <w:rFonts w:ascii="Verdana" w:hAnsi="Verdana"/>
          <w:b/>
          <w:sz w:val="18"/>
          <w:szCs w:val="18"/>
        </w:rPr>
        <w:t>INFORMACJA DLA WYKONAWCÓW WSPÓLNIE UBIEGAJĄCYCH SIĘ O UDZIELENIE ZAMÓWIENIA (SPÓŁKI CYWILNE / KONSORCJA)</w:t>
      </w:r>
    </w:p>
    <w:p w:rsidR="002C0377" w:rsidRPr="009F1B8A" w:rsidRDefault="002C0377" w:rsidP="00671021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bookmarkStart w:id="1" w:name="OLE_LINK7"/>
      <w:r w:rsidRPr="009F1B8A">
        <w:rPr>
          <w:rFonts w:ascii="Verdana" w:hAnsi="Verdana"/>
          <w:sz w:val="18"/>
          <w:szCs w:val="18"/>
        </w:rPr>
        <w:lastRenderedPageBreak/>
        <w:t>Wykonawcy mogą wspólnie ubiegać się o udzielenie zamówienia. W tym przypadku Wykonawcy ustanawiają pełnomocnika do reprezentowania ich w postępowaniu o udzielenie zamówienia albo reprezentowania w postępowaniu i zawarcia umowy w sprawie zamówienia publicznego.</w:t>
      </w:r>
    </w:p>
    <w:p w:rsidR="00342785" w:rsidRPr="009F1B8A" w:rsidRDefault="00342785" w:rsidP="0073501F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Dokument pełnomocnictwa musi być podpisany przez osoby upoważnione do składania oświadczeń woli każdego ze wspólników.</w:t>
      </w:r>
    </w:p>
    <w:p w:rsidR="00342785" w:rsidRPr="009F1B8A" w:rsidRDefault="00342785" w:rsidP="0073501F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Pełnomocnictwo składa się w formie oryginału lub potwierdzone za zgodność z oryginałem przez notariusza. </w:t>
      </w:r>
    </w:p>
    <w:p w:rsidR="002C0377" w:rsidRPr="009F1B8A" w:rsidRDefault="002C0377" w:rsidP="0073501F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 przypadku Wykonawców wspólnie ubiegających się o udzielenie zamówienia, żaden z nich nie może  podlegać wykluczeniu z powodu niespełnienia warunków, o których mowa w art. 24 ust. 1 oraz ust. 5 pkt 1 ustawy Pzp</w:t>
      </w:r>
      <w:r w:rsidR="003A5CC7" w:rsidRPr="009F1B8A">
        <w:rPr>
          <w:rFonts w:ascii="Verdana" w:hAnsi="Verdana"/>
          <w:sz w:val="18"/>
          <w:szCs w:val="18"/>
        </w:rPr>
        <w:t xml:space="preserve"> oraz muszą</w:t>
      </w:r>
      <w:r w:rsidR="00D16B4F" w:rsidRPr="009F1B8A">
        <w:rPr>
          <w:rFonts w:ascii="Verdana" w:hAnsi="Verdana"/>
          <w:sz w:val="18"/>
          <w:szCs w:val="18"/>
        </w:rPr>
        <w:t xml:space="preserve"> </w:t>
      </w:r>
      <w:r w:rsidR="003A5CC7" w:rsidRPr="009F1B8A">
        <w:rPr>
          <w:rFonts w:ascii="Verdana" w:hAnsi="Verdana"/>
          <w:sz w:val="18"/>
          <w:szCs w:val="18"/>
        </w:rPr>
        <w:t xml:space="preserve">wspólnie </w:t>
      </w:r>
      <w:r w:rsidR="00D16B4F" w:rsidRPr="009F1B8A">
        <w:rPr>
          <w:rFonts w:ascii="Verdana" w:hAnsi="Verdana"/>
          <w:sz w:val="18"/>
          <w:szCs w:val="18"/>
        </w:rPr>
        <w:t>wykazać spełnianie warun</w:t>
      </w:r>
      <w:r w:rsidR="00E842A4" w:rsidRPr="009F1B8A">
        <w:rPr>
          <w:rFonts w:ascii="Verdana" w:hAnsi="Verdana"/>
          <w:sz w:val="18"/>
          <w:szCs w:val="18"/>
        </w:rPr>
        <w:t>ków, określonych w</w:t>
      </w:r>
      <w:r w:rsidR="00D16B4F" w:rsidRPr="009F1B8A">
        <w:rPr>
          <w:rFonts w:ascii="Verdana" w:hAnsi="Verdana"/>
          <w:sz w:val="18"/>
          <w:szCs w:val="18"/>
        </w:rPr>
        <w:t xml:space="preserve"> SIWZ</w:t>
      </w:r>
      <w:r w:rsidRPr="009F1B8A">
        <w:rPr>
          <w:rFonts w:ascii="Verdana" w:hAnsi="Verdana"/>
          <w:sz w:val="18"/>
          <w:szCs w:val="18"/>
        </w:rPr>
        <w:t>.</w:t>
      </w:r>
    </w:p>
    <w:p w:rsidR="00D16B4F" w:rsidRPr="009F1B8A" w:rsidRDefault="00D16B4F" w:rsidP="0073501F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 przypadku wspólnego ubiegania się o zamówienie każdy z Wykonawców składa oświadczenie o przynależności lub braku przynależności do tej samej grupy kapitałowej.</w:t>
      </w:r>
    </w:p>
    <w:p w:rsidR="00D16B4F" w:rsidRPr="009F1B8A" w:rsidRDefault="00342785" w:rsidP="0073501F">
      <w:pPr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Jeżeli oferta Wykonawców wspólnie ubiegających się o zamówienie zostanie wybrana , Zamawiający może żądać przed zawarciem umowy w sprawie zamówienia publicznego umowy regulującej współpracę tych </w:t>
      </w:r>
      <w:r w:rsidR="005E3E66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>ykonawców.</w:t>
      </w:r>
    </w:p>
    <w:bookmarkEnd w:id="1"/>
    <w:p w:rsidR="007359A1" w:rsidRPr="009F1B8A" w:rsidRDefault="007359A1">
      <w:pPr>
        <w:jc w:val="both"/>
        <w:rPr>
          <w:rFonts w:ascii="Verdana" w:hAnsi="Verdana"/>
          <w:sz w:val="18"/>
          <w:szCs w:val="18"/>
        </w:rPr>
      </w:pPr>
    </w:p>
    <w:p w:rsidR="007359A1" w:rsidRPr="009F1B8A" w:rsidRDefault="00BF0C8B" w:rsidP="007B1EC1">
      <w:pPr>
        <w:shd w:val="clear" w:color="auto" w:fill="FFD966"/>
        <w:rPr>
          <w:rFonts w:ascii="Verdana" w:hAnsi="Verdana"/>
          <w:b/>
          <w:bCs/>
          <w:sz w:val="18"/>
          <w:szCs w:val="18"/>
        </w:rPr>
      </w:pPr>
      <w:r w:rsidRPr="009F1B8A">
        <w:rPr>
          <w:rFonts w:ascii="Verdana" w:hAnsi="Verdana"/>
          <w:b/>
          <w:bCs/>
          <w:sz w:val="18"/>
          <w:szCs w:val="18"/>
        </w:rPr>
        <w:t xml:space="preserve">XII.  </w:t>
      </w:r>
      <w:r w:rsidR="007359A1" w:rsidRPr="009F1B8A">
        <w:rPr>
          <w:rFonts w:ascii="Verdana" w:hAnsi="Verdana"/>
          <w:b/>
          <w:bCs/>
          <w:sz w:val="18"/>
          <w:szCs w:val="18"/>
        </w:rPr>
        <w:t>INFORMACJE O SPOSOBIE POROZUMIEWANIA SIĘ  ZAMAWIAJĄCEGO Z  WYKONAWCAMI ORAZ PRZEKAZYWANIA OŚWIADCZEŃ I DOKUMENTÓW A TAKŻE WSKAZANIE OSÓB UPRA</w:t>
      </w:r>
      <w:r w:rsidR="00330397" w:rsidRPr="009F1B8A">
        <w:rPr>
          <w:rFonts w:ascii="Verdana" w:hAnsi="Verdana"/>
          <w:b/>
          <w:bCs/>
          <w:sz w:val="18"/>
          <w:szCs w:val="18"/>
        </w:rPr>
        <w:t xml:space="preserve">WNIONYCH DO POROZUMIEWANIA SIĘ </w:t>
      </w:r>
      <w:r w:rsidR="007359A1" w:rsidRPr="009F1B8A">
        <w:rPr>
          <w:rFonts w:ascii="Verdana" w:hAnsi="Verdana"/>
          <w:b/>
          <w:bCs/>
          <w:sz w:val="18"/>
          <w:szCs w:val="18"/>
        </w:rPr>
        <w:t>Z WYKONAWCAMI</w:t>
      </w:r>
    </w:p>
    <w:p w:rsidR="003A5CC7" w:rsidRPr="009F1B8A" w:rsidRDefault="003A5CC7" w:rsidP="003A5CC7">
      <w:pPr>
        <w:ind w:left="340"/>
        <w:rPr>
          <w:rFonts w:ascii="Verdana" w:hAnsi="Verdana"/>
          <w:color w:val="000000"/>
          <w:sz w:val="18"/>
          <w:szCs w:val="18"/>
        </w:rPr>
      </w:pPr>
    </w:p>
    <w:p w:rsidR="00047D5D" w:rsidRPr="009F1B8A" w:rsidRDefault="00047D5D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Niniejsze postępowanie prowadzone jest w języku polskim.</w:t>
      </w:r>
    </w:p>
    <w:p w:rsidR="00047D5D" w:rsidRPr="009F1B8A" w:rsidRDefault="00047D5D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 postępowaniu wnioski, zawiadomienia oraz informacje Zamawiający i Wykonawcy przekazują pisemnie, faksem lub elektronicznie, z zastrzeżeniem pkt. 3.</w:t>
      </w:r>
    </w:p>
    <w:p w:rsidR="00D82437" w:rsidRPr="009F1B8A" w:rsidRDefault="00D82437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Forma pisemna zastrzeżona jest do złożenia oferty wraz z załącznikami, w tym oświadczeń i dokumentów potwierdzających brak podstaw do wykluczenia, spełnianie warunków udziału w postępowaniu, określonych przez Zamawiającego oraz pełnomocnictw</w:t>
      </w:r>
      <w:r w:rsidR="003A5CC7" w:rsidRPr="009F1B8A">
        <w:rPr>
          <w:rFonts w:ascii="Verdana" w:hAnsi="Verdana"/>
          <w:color w:val="000000"/>
          <w:sz w:val="18"/>
          <w:szCs w:val="18"/>
        </w:rPr>
        <w:t>, w tym przesyłanych na wezwanie Zamawiającego na podstawie art. 26 ust. 3 ustawy Pzp</w:t>
      </w:r>
      <w:r w:rsidRPr="009F1B8A">
        <w:rPr>
          <w:rFonts w:ascii="Verdana" w:hAnsi="Verdana"/>
          <w:color w:val="000000"/>
          <w:sz w:val="18"/>
          <w:szCs w:val="18"/>
        </w:rPr>
        <w:t>.</w:t>
      </w:r>
    </w:p>
    <w:p w:rsidR="00D82437" w:rsidRPr="009F1B8A" w:rsidRDefault="009B353F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Zamawiający zamieści</w:t>
      </w:r>
      <w:r w:rsidR="00661801" w:rsidRPr="009F1B8A">
        <w:rPr>
          <w:rFonts w:ascii="Verdana" w:hAnsi="Verdana"/>
          <w:b/>
          <w:color w:val="000000"/>
          <w:sz w:val="18"/>
          <w:szCs w:val="18"/>
        </w:rPr>
        <w:t xml:space="preserve"> informację,</w:t>
      </w:r>
      <w:r w:rsidR="00D82437" w:rsidRPr="009F1B8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661801" w:rsidRPr="009F1B8A">
        <w:rPr>
          <w:rFonts w:ascii="Verdana" w:hAnsi="Verdana"/>
          <w:b/>
          <w:color w:val="000000"/>
          <w:sz w:val="18"/>
          <w:szCs w:val="18"/>
        </w:rPr>
        <w:t>o której mowa w art. 86 ust. 5 ustawy Pzp</w:t>
      </w:r>
      <w:r w:rsidR="00661801"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D82437" w:rsidRPr="009F1B8A">
        <w:rPr>
          <w:rFonts w:ascii="Verdana" w:hAnsi="Verdana"/>
          <w:b/>
          <w:color w:val="000000"/>
          <w:sz w:val="18"/>
          <w:szCs w:val="18"/>
        </w:rPr>
        <w:t>na stronie internetowej</w:t>
      </w:r>
      <w:r w:rsidR="00D82437" w:rsidRPr="009F1B8A">
        <w:rPr>
          <w:rFonts w:ascii="Verdana" w:hAnsi="Verdana"/>
          <w:color w:val="000000"/>
          <w:sz w:val="18"/>
          <w:szCs w:val="18"/>
        </w:rPr>
        <w:t xml:space="preserve"> (</w:t>
      </w:r>
      <w:hyperlink r:id="rId9" w:history="1">
        <w:r w:rsidR="00D82437" w:rsidRPr="009F1B8A">
          <w:rPr>
            <w:rStyle w:val="Hipercze"/>
            <w:rFonts w:ascii="Verdana" w:hAnsi="Verdana"/>
            <w:b/>
            <w:sz w:val="18"/>
            <w:szCs w:val="18"/>
          </w:rPr>
          <w:t>www.tbs-wroclaw.com.pl</w:t>
        </w:r>
      </w:hyperlink>
      <w:r w:rsidR="00E842A4" w:rsidRPr="009F1B8A">
        <w:rPr>
          <w:rFonts w:ascii="Verdana" w:hAnsi="Verdana"/>
          <w:color w:val="000000"/>
          <w:sz w:val="18"/>
          <w:szCs w:val="18"/>
        </w:rPr>
        <w:t xml:space="preserve"> w zakładce przetargi) </w:t>
      </w:r>
      <w:r w:rsidR="00D82437" w:rsidRPr="009F1B8A">
        <w:rPr>
          <w:rFonts w:ascii="Verdana" w:hAnsi="Verdana"/>
          <w:color w:val="000000"/>
          <w:sz w:val="18"/>
          <w:szCs w:val="18"/>
        </w:rPr>
        <w:t>– niezwłocznie po otwarciu ofert.</w:t>
      </w:r>
    </w:p>
    <w:p w:rsidR="007359A1" w:rsidRPr="009F1B8A" w:rsidRDefault="00D82437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Jeżeli Zamawiający lub Wykonawcy przekazują korespondencję za pomocą faksu lub elektronicznie każda ze Stron</w:t>
      </w:r>
      <w:r w:rsidR="009B353F" w:rsidRPr="009F1B8A">
        <w:rPr>
          <w:rFonts w:ascii="Verdana" w:hAnsi="Verdana"/>
          <w:color w:val="000000"/>
          <w:sz w:val="18"/>
          <w:szCs w:val="18"/>
        </w:rPr>
        <w:t xml:space="preserve"> ma obowiązek niezwłocznie </w:t>
      </w:r>
      <w:r w:rsidR="007359A1" w:rsidRPr="009F1B8A">
        <w:rPr>
          <w:rFonts w:ascii="Verdana" w:hAnsi="Verdana"/>
          <w:color w:val="000000"/>
          <w:sz w:val="18"/>
          <w:szCs w:val="18"/>
        </w:rPr>
        <w:t>na żądanie drugiej strony potwierdzić datę</w:t>
      </w:r>
      <w:r w:rsidR="00ED4EDF" w:rsidRPr="009F1B8A">
        <w:rPr>
          <w:rFonts w:ascii="Verdana" w:hAnsi="Verdana"/>
          <w:color w:val="000000"/>
          <w:sz w:val="18"/>
          <w:szCs w:val="18"/>
        </w:rPr>
        <w:t xml:space="preserve"> jej otrzymania</w:t>
      </w:r>
      <w:r w:rsidR="007359A1" w:rsidRPr="009F1B8A">
        <w:rPr>
          <w:rFonts w:ascii="Verdana" w:hAnsi="Verdana"/>
          <w:color w:val="000000"/>
          <w:sz w:val="18"/>
          <w:szCs w:val="18"/>
        </w:rPr>
        <w:t>.</w:t>
      </w:r>
      <w:r w:rsidR="007359A1" w:rsidRPr="009F1B8A">
        <w:rPr>
          <w:rFonts w:ascii="Verdana" w:hAnsi="Verdana"/>
          <w:sz w:val="18"/>
          <w:szCs w:val="18"/>
        </w:rPr>
        <w:t xml:space="preserve"> </w:t>
      </w:r>
    </w:p>
    <w:p w:rsidR="002F4CD2" w:rsidRPr="002F4CD2" w:rsidRDefault="002703B7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Korespondencję związaną z niniejszym postępowaniem, należy kierować na adres</w:t>
      </w:r>
      <w:r w:rsidR="002F4CD2">
        <w:rPr>
          <w:rFonts w:ascii="Verdana" w:hAnsi="Verdana"/>
          <w:sz w:val="18"/>
          <w:szCs w:val="18"/>
        </w:rPr>
        <w:t xml:space="preserve"> biura Zamawiającego</w:t>
      </w:r>
      <w:r w:rsidRPr="009F1B8A">
        <w:rPr>
          <w:rFonts w:ascii="Verdana" w:hAnsi="Verdana"/>
          <w:sz w:val="18"/>
          <w:szCs w:val="18"/>
        </w:rPr>
        <w:t xml:space="preserve">: Towarzystwo Budownictwa Społecznego Wrocław Sp. z o.o., ul. </w:t>
      </w:r>
      <w:r w:rsidR="002F4CD2">
        <w:rPr>
          <w:rFonts w:ascii="Verdana" w:hAnsi="Verdana"/>
          <w:sz w:val="18"/>
          <w:szCs w:val="18"/>
        </w:rPr>
        <w:t>Tylna nr 14</w:t>
      </w:r>
      <w:r w:rsidRPr="009F1B8A">
        <w:rPr>
          <w:rFonts w:ascii="Verdana" w:hAnsi="Verdana"/>
          <w:sz w:val="18"/>
          <w:szCs w:val="18"/>
        </w:rPr>
        <w:t>, 51-</w:t>
      </w:r>
      <w:r w:rsidR="002F4CD2">
        <w:rPr>
          <w:rFonts w:ascii="Verdana" w:hAnsi="Verdana"/>
          <w:sz w:val="18"/>
          <w:szCs w:val="18"/>
        </w:rPr>
        <w:t>313</w:t>
      </w:r>
      <w:r w:rsidRPr="009F1B8A">
        <w:rPr>
          <w:rFonts w:ascii="Verdana" w:hAnsi="Verdana"/>
          <w:sz w:val="18"/>
          <w:szCs w:val="18"/>
        </w:rPr>
        <w:t xml:space="preserve"> Wrocław, faks: </w:t>
      </w:r>
      <w:r w:rsidRPr="009F1B8A">
        <w:rPr>
          <w:rFonts w:ascii="Verdana" w:hAnsi="Verdana"/>
          <w:b/>
          <w:sz w:val="18"/>
          <w:szCs w:val="18"/>
        </w:rPr>
        <w:t>71</w:t>
      </w:r>
      <w:r w:rsidR="002F4CD2">
        <w:rPr>
          <w:rFonts w:ascii="Verdana" w:hAnsi="Verdana"/>
          <w:b/>
          <w:sz w:val="18"/>
          <w:szCs w:val="18"/>
        </w:rPr>
        <w:t> 345 80 52 wew.410</w:t>
      </w:r>
      <w:r w:rsidRPr="009F1B8A">
        <w:rPr>
          <w:rFonts w:ascii="Verdana" w:hAnsi="Verdana"/>
          <w:sz w:val="18"/>
          <w:szCs w:val="18"/>
        </w:rPr>
        <w:t xml:space="preserve">, e-mail: </w:t>
      </w:r>
      <w:r w:rsidR="002F4CD2">
        <w:rPr>
          <w:rFonts w:ascii="Verdana" w:hAnsi="Verdana"/>
          <w:sz w:val="18"/>
          <w:szCs w:val="18"/>
        </w:rPr>
        <w:t xml:space="preserve"> </w:t>
      </w:r>
      <w:hyperlink r:id="rId10" w:history="1">
        <w:r w:rsidR="002F4CD2" w:rsidRPr="00365B4E">
          <w:rPr>
            <w:rStyle w:val="Hipercze"/>
            <w:rFonts w:ascii="Verdana" w:hAnsi="Verdana"/>
            <w:sz w:val="18"/>
            <w:szCs w:val="18"/>
          </w:rPr>
          <w:t>tbs.tylna@tbs-wrocław.com.pl</w:t>
        </w:r>
      </w:hyperlink>
    </w:p>
    <w:p w:rsidR="004F29D4" w:rsidRPr="009F1B8A" w:rsidRDefault="004F29D4" w:rsidP="005E3E66">
      <w:pPr>
        <w:numPr>
          <w:ilvl w:val="0"/>
          <w:numId w:val="2"/>
        </w:numPr>
        <w:tabs>
          <w:tab w:val="num" w:pos="900"/>
        </w:tabs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9F1B8A">
        <w:rPr>
          <w:rFonts w:ascii="Verdana" w:hAnsi="Verdana"/>
          <w:color w:val="000000"/>
          <w:sz w:val="18"/>
          <w:szCs w:val="18"/>
        </w:rPr>
        <w:t>Wykonawca może zwrócić się do Zamawiającego</w:t>
      </w:r>
      <w:r w:rsidR="002703B7" w:rsidRPr="009F1B8A">
        <w:rPr>
          <w:rFonts w:ascii="Verdana" w:hAnsi="Verdana"/>
          <w:color w:val="000000"/>
          <w:sz w:val="18"/>
          <w:szCs w:val="18"/>
        </w:rPr>
        <w:t xml:space="preserve"> o wyjaśnienie treści SIWZ</w:t>
      </w:r>
      <w:r w:rsidRPr="009F1B8A">
        <w:rPr>
          <w:rFonts w:ascii="Verdana" w:hAnsi="Verdana"/>
          <w:color w:val="000000"/>
          <w:sz w:val="18"/>
          <w:szCs w:val="18"/>
        </w:rPr>
        <w:t>. Zamawiający udzieli wyjaśnień niezwłocznie,</w:t>
      </w:r>
      <w:r w:rsidR="002F4CD2">
        <w:rPr>
          <w:rFonts w:ascii="Verdana" w:hAnsi="Verdana"/>
          <w:color w:val="000000"/>
          <w:sz w:val="18"/>
          <w:szCs w:val="18"/>
        </w:rPr>
        <w:t xml:space="preserve"> jednak nie później niż na 2 dni przed upływem terminu składania ofert</w:t>
      </w: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2F4CD2">
        <w:rPr>
          <w:rFonts w:ascii="Verdana" w:hAnsi="Verdana"/>
          <w:color w:val="000000"/>
          <w:sz w:val="18"/>
          <w:szCs w:val="18"/>
        </w:rPr>
        <w:t>-</w:t>
      </w:r>
      <w:r w:rsidRPr="009F1B8A">
        <w:rPr>
          <w:rFonts w:ascii="Verdana" w:hAnsi="Verdana"/>
          <w:color w:val="000000"/>
          <w:sz w:val="18"/>
          <w:szCs w:val="18"/>
        </w:rPr>
        <w:t>pod warunkiem, że wniosek o wyjaśnienie treści SIWZ wpłynie do Zamawiającego nie później niż do końca dnia, w którym upływa połowa wyznaczonego terminu składania ofert. Przedłużenie terminu składania ofert nie wpływa na bieg terminu składania wniosku o wyjaśnienie treści SIWZ.</w:t>
      </w:r>
      <w:r w:rsidRPr="009F1B8A">
        <w:rPr>
          <w:rFonts w:ascii="Verdana" w:hAnsi="Verdana"/>
          <w:b/>
          <w:bCs/>
          <w:sz w:val="18"/>
          <w:szCs w:val="18"/>
        </w:rPr>
        <w:t xml:space="preserve"> </w:t>
      </w:r>
      <w:r w:rsidRPr="009F1B8A">
        <w:rPr>
          <w:rFonts w:ascii="Verdana" w:hAnsi="Verdana"/>
          <w:b/>
          <w:bCs/>
          <w:sz w:val="18"/>
          <w:szCs w:val="18"/>
        </w:rPr>
        <w:br/>
      </w:r>
      <w:r w:rsidR="003E1F50" w:rsidRPr="009F1B8A">
        <w:rPr>
          <w:rFonts w:ascii="Verdana" w:hAnsi="Verdana"/>
          <w:bCs/>
          <w:sz w:val="18"/>
          <w:szCs w:val="18"/>
        </w:rPr>
        <w:t xml:space="preserve">W celu skrócenia czasu udzielenia odpowiedzi </w:t>
      </w:r>
      <w:r w:rsidRPr="009F1B8A">
        <w:rPr>
          <w:rFonts w:ascii="Verdana" w:hAnsi="Verdana"/>
          <w:bCs/>
          <w:sz w:val="18"/>
          <w:szCs w:val="18"/>
          <w:u w:val="single"/>
        </w:rPr>
        <w:t xml:space="preserve">Zamawiający zwraca się z prośbą, aby zapytania </w:t>
      </w:r>
      <w:r w:rsidR="00E842A4" w:rsidRPr="009F1B8A">
        <w:rPr>
          <w:rFonts w:ascii="Verdana" w:hAnsi="Verdana"/>
          <w:bCs/>
          <w:sz w:val="18"/>
          <w:szCs w:val="18"/>
          <w:u w:val="single"/>
        </w:rPr>
        <w:t xml:space="preserve">dot. SIWZ </w:t>
      </w:r>
      <w:r w:rsidRPr="009F1B8A">
        <w:rPr>
          <w:rFonts w:ascii="Verdana" w:hAnsi="Verdana"/>
          <w:bCs/>
          <w:sz w:val="18"/>
          <w:szCs w:val="18"/>
          <w:u w:val="single"/>
        </w:rPr>
        <w:t xml:space="preserve">przesłane faksem </w:t>
      </w:r>
      <w:r w:rsidR="00963C2D" w:rsidRPr="009F1B8A">
        <w:rPr>
          <w:rFonts w:ascii="Verdana" w:hAnsi="Verdana"/>
          <w:bCs/>
          <w:sz w:val="18"/>
          <w:szCs w:val="18"/>
          <w:u w:val="single"/>
        </w:rPr>
        <w:t xml:space="preserve">lub elektronicznie w </w:t>
      </w:r>
      <w:r w:rsidR="00CD0946" w:rsidRPr="009F1B8A">
        <w:rPr>
          <w:rFonts w:ascii="Verdana" w:hAnsi="Verdana"/>
          <w:bCs/>
          <w:sz w:val="18"/>
          <w:szCs w:val="18"/>
          <w:u w:val="single"/>
        </w:rPr>
        <w:t xml:space="preserve">formacie </w:t>
      </w:r>
      <w:r w:rsidR="00963C2D" w:rsidRPr="009F1B8A">
        <w:rPr>
          <w:rFonts w:ascii="Verdana" w:hAnsi="Verdana"/>
          <w:bCs/>
          <w:sz w:val="18"/>
          <w:szCs w:val="18"/>
          <w:u w:val="single"/>
        </w:rPr>
        <w:t xml:space="preserve">PDF </w:t>
      </w:r>
      <w:r w:rsidRPr="009F1B8A">
        <w:rPr>
          <w:rFonts w:ascii="Verdana" w:hAnsi="Verdana"/>
          <w:bCs/>
          <w:sz w:val="18"/>
          <w:szCs w:val="18"/>
          <w:u w:val="single"/>
        </w:rPr>
        <w:t>zostały również przesłane</w:t>
      </w:r>
      <w:r w:rsidRPr="009F1B8A">
        <w:rPr>
          <w:rFonts w:ascii="Verdana" w:hAnsi="Verdana"/>
          <w:sz w:val="18"/>
          <w:szCs w:val="18"/>
          <w:u w:val="single"/>
        </w:rPr>
        <w:t xml:space="preserve"> drogą elektroniczną w wersji edytowalnej.</w:t>
      </w:r>
      <w:r w:rsidR="003E1F50" w:rsidRPr="009F1B8A">
        <w:rPr>
          <w:rFonts w:ascii="Verdana" w:hAnsi="Verdana"/>
          <w:sz w:val="18"/>
          <w:szCs w:val="18"/>
        </w:rPr>
        <w:t xml:space="preserve"> </w:t>
      </w:r>
    </w:p>
    <w:p w:rsidR="004F29D4" w:rsidRPr="009F1B8A" w:rsidRDefault="004F29D4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Treść zapytań wraz z wyjaśnienia</w:t>
      </w:r>
      <w:r w:rsidR="0026713E" w:rsidRPr="009F1B8A">
        <w:rPr>
          <w:rFonts w:ascii="Verdana" w:hAnsi="Verdana"/>
          <w:color w:val="000000"/>
          <w:sz w:val="18"/>
          <w:szCs w:val="18"/>
        </w:rPr>
        <w:t>mi Zamawiający zamieści na stronie internetowej Z</w:t>
      </w:r>
      <w:r w:rsidRPr="009F1B8A">
        <w:rPr>
          <w:rFonts w:ascii="Verdana" w:hAnsi="Verdana"/>
          <w:color w:val="000000"/>
          <w:sz w:val="18"/>
          <w:szCs w:val="18"/>
        </w:rPr>
        <w:t>amawiającego (</w:t>
      </w:r>
      <w:hyperlink r:id="rId11" w:history="1">
        <w:r w:rsidR="002F4CD2" w:rsidRPr="00365B4E">
          <w:rPr>
            <w:rStyle w:val="Hipercze"/>
            <w:rFonts w:ascii="Verdana" w:hAnsi="Verdana"/>
            <w:bCs/>
            <w:sz w:val="18"/>
            <w:szCs w:val="18"/>
          </w:rPr>
          <w:t>www.tbs-wroclaw.com.pl</w:t>
        </w:r>
      </w:hyperlink>
      <w:r w:rsidRPr="009F1B8A">
        <w:rPr>
          <w:rFonts w:ascii="Verdana" w:hAnsi="Verdana"/>
          <w:color w:val="000000"/>
          <w:sz w:val="18"/>
          <w:szCs w:val="18"/>
        </w:rPr>
        <w:t>).</w:t>
      </w:r>
    </w:p>
    <w:p w:rsidR="004F29D4" w:rsidRPr="009F1B8A" w:rsidRDefault="004F29D4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 uzasadnionych przypadkach zamawiający może przed upływem terminu składania ofert zmienić treść SIWZ. Dokonaną zmianę SIW</w:t>
      </w:r>
      <w:r w:rsidR="002703B7" w:rsidRPr="009F1B8A">
        <w:rPr>
          <w:rFonts w:ascii="Verdana" w:hAnsi="Verdana"/>
          <w:color w:val="000000"/>
          <w:sz w:val="18"/>
          <w:szCs w:val="18"/>
        </w:rPr>
        <w:t xml:space="preserve">Z Zamawiający udostępni </w:t>
      </w:r>
      <w:r w:rsidRPr="009F1B8A">
        <w:rPr>
          <w:rFonts w:ascii="Verdana" w:hAnsi="Verdana"/>
          <w:color w:val="000000"/>
          <w:sz w:val="18"/>
          <w:szCs w:val="18"/>
        </w:rPr>
        <w:t>na stronie internetowej Zamawiającego.</w:t>
      </w:r>
    </w:p>
    <w:p w:rsidR="004F29D4" w:rsidRPr="009F1B8A" w:rsidRDefault="004F29D4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Wszelkie modyfikacje, uzupełnienia i ustalania oraz zmiany, w tym terminów, jak również pytania Wykonawców wraz z wyjaśnieniami, stają się integralną częścią SIWZ i będą wiążące przy składaniu ofert. </w:t>
      </w:r>
    </w:p>
    <w:p w:rsidR="00910C0F" w:rsidRPr="009F1B8A" w:rsidRDefault="00910C0F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Zamawiający nie przewiduje zwołania zebrania wszystkich </w:t>
      </w:r>
      <w:r w:rsidR="005E3E66">
        <w:rPr>
          <w:rFonts w:ascii="Verdana" w:hAnsi="Verdana"/>
          <w:color w:val="000000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>ykonawców w celu wyjaśniania treści SIWZ.</w:t>
      </w:r>
    </w:p>
    <w:p w:rsidR="007359A1" w:rsidRDefault="007359A1" w:rsidP="00FC2238">
      <w:pPr>
        <w:numPr>
          <w:ilvl w:val="0"/>
          <w:numId w:val="2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Osobami ze strony Zamawiającego upoważnionymi do kontaktowania się z Wykonawcami są:</w:t>
      </w:r>
    </w:p>
    <w:p w:rsidR="005E3E66" w:rsidRPr="009F1B8A" w:rsidRDefault="005E3E66" w:rsidP="005E3E66">
      <w:pPr>
        <w:ind w:left="340"/>
        <w:jc w:val="both"/>
        <w:rPr>
          <w:rFonts w:ascii="Verdana" w:hAnsi="Verdana"/>
          <w:color w:val="000000"/>
          <w:sz w:val="18"/>
          <w:szCs w:val="18"/>
        </w:rPr>
      </w:pPr>
    </w:p>
    <w:p w:rsidR="000A21AF" w:rsidRPr="00010E97" w:rsidRDefault="000A21AF" w:rsidP="00010E97">
      <w:pPr>
        <w:numPr>
          <w:ilvl w:val="0"/>
          <w:numId w:val="3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Zbigniew W</w:t>
      </w:r>
      <w:r w:rsidR="000C43C5">
        <w:rPr>
          <w:rFonts w:ascii="Verdana" w:hAnsi="Verdana"/>
          <w:color w:val="000000"/>
          <w:sz w:val="18"/>
          <w:szCs w:val="18"/>
        </w:rPr>
        <w:t>i</w:t>
      </w:r>
      <w:r>
        <w:rPr>
          <w:rFonts w:ascii="Verdana" w:hAnsi="Verdana"/>
          <w:color w:val="000000"/>
          <w:sz w:val="18"/>
          <w:szCs w:val="18"/>
        </w:rPr>
        <w:t>tkowski</w:t>
      </w:r>
      <w:r w:rsidR="007359A1" w:rsidRPr="009F1B8A">
        <w:rPr>
          <w:rFonts w:ascii="Verdana" w:hAnsi="Verdana"/>
          <w:color w:val="000000"/>
          <w:sz w:val="18"/>
          <w:szCs w:val="18"/>
        </w:rPr>
        <w:t xml:space="preserve"> – w zakresie merytoryc</w:t>
      </w:r>
      <w:r w:rsidR="00645E4E" w:rsidRPr="009F1B8A">
        <w:rPr>
          <w:rFonts w:ascii="Verdana" w:hAnsi="Verdana"/>
          <w:color w:val="000000"/>
          <w:sz w:val="18"/>
          <w:szCs w:val="18"/>
        </w:rPr>
        <w:t>znym</w:t>
      </w:r>
    </w:p>
    <w:p w:rsidR="007359A1" w:rsidRPr="009F1B8A" w:rsidRDefault="0017351B" w:rsidP="00FC2238">
      <w:pPr>
        <w:numPr>
          <w:ilvl w:val="0"/>
          <w:numId w:val="3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Grażyna Mostrąg</w:t>
      </w:r>
      <w:r w:rsidR="005E3E66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-</w:t>
      </w:r>
      <w:r w:rsidR="005E3E66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Kijanka</w:t>
      </w:r>
      <w:r w:rsidR="007359A1" w:rsidRPr="009F1B8A">
        <w:rPr>
          <w:rFonts w:ascii="Verdana" w:hAnsi="Verdana"/>
          <w:color w:val="000000"/>
          <w:sz w:val="18"/>
          <w:szCs w:val="18"/>
        </w:rPr>
        <w:t xml:space="preserve">  – w zakresie proce</w:t>
      </w:r>
      <w:r w:rsidR="00645E4E" w:rsidRPr="009F1B8A">
        <w:rPr>
          <w:rFonts w:ascii="Verdana" w:hAnsi="Verdana"/>
          <w:color w:val="000000"/>
          <w:sz w:val="18"/>
          <w:szCs w:val="18"/>
        </w:rPr>
        <w:t>dury</w:t>
      </w:r>
    </w:p>
    <w:p w:rsidR="007359A1" w:rsidRPr="009F1B8A" w:rsidRDefault="007359A1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BF0C8B" w:rsidP="00165F85">
      <w:pPr>
        <w:pStyle w:val="Nagwek4"/>
        <w:shd w:val="clear" w:color="auto" w:fill="FFC000"/>
        <w:tabs>
          <w:tab w:val="left" w:pos="6324"/>
        </w:tabs>
        <w:jc w:val="left"/>
        <w:rPr>
          <w:rFonts w:ascii="Verdana" w:hAnsi="Verdana"/>
          <w:bCs/>
          <w:sz w:val="18"/>
          <w:szCs w:val="18"/>
        </w:rPr>
      </w:pPr>
      <w:r w:rsidRPr="005E3E66">
        <w:rPr>
          <w:rFonts w:ascii="Verdana" w:hAnsi="Verdana"/>
          <w:bCs/>
          <w:sz w:val="18"/>
          <w:szCs w:val="18"/>
        </w:rPr>
        <w:t>XI</w:t>
      </w:r>
      <w:r w:rsidR="00E86658" w:rsidRPr="005E3E66">
        <w:rPr>
          <w:rFonts w:ascii="Verdana" w:hAnsi="Verdana"/>
          <w:bCs/>
          <w:sz w:val="18"/>
          <w:szCs w:val="18"/>
        </w:rPr>
        <w:t>II</w:t>
      </w:r>
      <w:r w:rsidRPr="005E3E66">
        <w:rPr>
          <w:rFonts w:ascii="Verdana" w:hAnsi="Verdana"/>
          <w:bCs/>
          <w:sz w:val="18"/>
          <w:szCs w:val="18"/>
        </w:rPr>
        <w:t xml:space="preserve">.  </w:t>
      </w:r>
      <w:r w:rsidR="007359A1" w:rsidRPr="005E3E66">
        <w:rPr>
          <w:rFonts w:ascii="Verdana" w:hAnsi="Verdana"/>
          <w:bCs/>
          <w:sz w:val="18"/>
          <w:szCs w:val="18"/>
        </w:rPr>
        <w:t>WYMAGANIA DOTYCZĄCE WADIUM</w:t>
      </w:r>
      <w:r w:rsidRPr="009F1B8A">
        <w:rPr>
          <w:rFonts w:ascii="Verdana" w:hAnsi="Verdana"/>
          <w:bCs/>
          <w:sz w:val="18"/>
          <w:szCs w:val="18"/>
        </w:rPr>
        <w:tab/>
      </w:r>
    </w:p>
    <w:p w:rsidR="007359A1" w:rsidRPr="009F1B8A" w:rsidRDefault="007359A1">
      <w:pPr>
        <w:jc w:val="center"/>
        <w:rPr>
          <w:rFonts w:ascii="Verdana" w:hAnsi="Verdana"/>
          <w:sz w:val="18"/>
          <w:szCs w:val="18"/>
        </w:rPr>
      </w:pPr>
    </w:p>
    <w:p w:rsidR="00763604" w:rsidRPr="006F649E" w:rsidRDefault="00763604" w:rsidP="00763604">
      <w:pPr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6F649E">
        <w:rPr>
          <w:rFonts w:ascii="Verdana" w:hAnsi="Verdana"/>
          <w:color w:val="000000"/>
          <w:sz w:val="18"/>
          <w:szCs w:val="18"/>
        </w:rPr>
        <w:t xml:space="preserve">Zamawiający wymaga wniesienia wadium </w:t>
      </w:r>
      <w:r w:rsidRPr="006F649E">
        <w:rPr>
          <w:rFonts w:ascii="Verdana" w:hAnsi="Verdana"/>
          <w:sz w:val="18"/>
          <w:szCs w:val="18"/>
        </w:rPr>
        <w:t xml:space="preserve"> w wysokości </w:t>
      </w:r>
      <w:r w:rsidRPr="006F649E">
        <w:rPr>
          <w:rFonts w:ascii="Verdana" w:hAnsi="Verdana"/>
          <w:b/>
          <w:sz w:val="18"/>
          <w:szCs w:val="18"/>
        </w:rPr>
        <w:t>4 000,00 zł</w:t>
      </w:r>
      <w:r w:rsidR="005E3E66">
        <w:rPr>
          <w:rFonts w:ascii="Verdana" w:hAnsi="Verdana"/>
          <w:b/>
          <w:sz w:val="18"/>
          <w:szCs w:val="18"/>
        </w:rPr>
        <w:t>.</w:t>
      </w:r>
      <w:r w:rsidRPr="006F649E">
        <w:rPr>
          <w:rFonts w:ascii="Verdana" w:hAnsi="Verdana"/>
          <w:sz w:val="18"/>
          <w:szCs w:val="18"/>
        </w:rPr>
        <w:t xml:space="preserve"> (słownie: cztery tysiące i 00/100</w:t>
      </w:r>
      <w:r w:rsidR="005E3E66">
        <w:rPr>
          <w:rFonts w:ascii="Verdana" w:hAnsi="Verdana"/>
          <w:sz w:val="18"/>
          <w:szCs w:val="18"/>
        </w:rPr>
        <w:t xml:space="preserve"> zł.</w:t>
      </w:r>
      <w:r w:rsidRPr="006F649E">
        <w:rPr>
          <w:rFonts w:ascii="Verdana" w:hAnsi="Verdana"/>
          <w:sz w:val="18"/>
          <w:szCs w:val="18"/>
        </w:rPr>
        <w:t>)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lastRenderedPageBreak/>
        <w:t>Wadium może być wnoszone w jednej lub kilku formach:</w:t>
      </w:r>
    </w:p>
    <w:p w:rsidR="00763604" w:rsidRPr="009F1B8A" w:rsidRDefault="00763604" w:rsidP="00763604">
      <w:pPr>
        <w:numPr>
          <w:ilvl w:val="0"/>
          <w:numId w:val="38"/>
        </w:numPr>
        <w:ind w:left="700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 pieniądzu na rachunek bankowy Zamawiającego;</w:t>
      </w:r>
    </w:p>
    <w:p w:rsidR="00763604" w:rsidRPr="009F1B8A" w:rsidRDefault="00763604" w:rsidP="00763604">
      <w:pPr>
        <w:numPr>
          <w:ilvl w:val="0"/>
          <w:numId w:val="38"/>
        </w:numPr>
        <w:ind w:left="700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poręczeniach bankowych lub poręczeniach spółdzielczej kasy oszczędnościowo-kredytowej, z tym że zobowiązanie kasy jest zawsze zobowiązaniem pieniężnym;</w:t>
      </w:r>
    </w:p>
    <w:p w:rsidR="00763604" w:rsidRPr="009F1B8A" w:rsidRDefault="00763604" w:rsidP="00763604">
      <w:pPr>
        <w:numPr>
          <w:ilvl w:val="0"/>
          <w:numId w:val="38"/>
        </w:numPr>
        <w:ind w:left="700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gwarancjach bankowych;</w:t>
      </w:r>
    </w:p>
    <w:p w:rsidR="00763604" w:rsidRPr="009F1B8A" w:rsidRDefault="00763604" w:rsidP="00763604">
      <w:pPr>
        <w:numPr>
          <w:ilvl w:val="0"/>
          <w:numId w:val="38"/>
        </w:numPr>
        <w:ind w:left="700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gwarancjach ubezpieczeniowych;</w:t>
      </w:r>
    </w:p>
    <w:p w:rsidR="00763604" w:rsidRPr="009F1B8A" w:rsidRDefault="00763604" w:rsidP="00763604">
      <w:pPr>
        <w:numPr>
          <w:ilvl w:val="0"/>
          <w:numId w:val="38"/>
        </w:numPr>
        <w:ind w:left="700"/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poręczeniach udzielanych przez podmioty, o których mowa w art. 6b ust. 5 pkt. 2 ustawy z dnia       9 listopada 2000 r. o utworzeniu Polskiej Agencji Rozwoju Przedsiębiorczości (Dz.U. z 2007 nr 42 poz. 275 ze zm.).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Wadium wnoszone w pieniądzu wnosi się przelewem na rachunek bankowy zamawiającego w </w:t>
      </w:r>
      <w:r w:rsidRPr="009F1B8A">
        <w:rPr>
          <w:rFonts w:ascii="Verdana" w:hAnsi="Verdana"/>
          <w:sz w:val="18"/>
          <w:szCs w:val="18"/>
        </w:rPr>
        <w:t>Banku Gospodarstwa Krajowego Oddział Wrocław nr</w:t>
      </w:r>
      <w:r w:rsidRPr="009F1B8A">
        <w:rPr>
          <w:rFonts w:ascii="Verdana" w:hAnsi="Verdana"/>
          <w:b/>
          <w:bCs/>
          <w:sz w:val="18"/>
          <w:szCs w:val="18"/>
        </w:rPr>
        <w:t xml:space="preserve">  49 1130 1033 0400 0000 0021 1633</w:t>
      </w:r>
      <w:r w:rsidRPr="009F1B8A">
        <w:rPr>
          <w:rFonts w:ascii="Verdana" w:hAnsi="Verdana"/>
          <w:sz w:val="18"/>
          <w:szCs w:val="18"/>
        </w:rPr>
        <w:t>. Do oferty należy dołączyć kopię dowodu wniesienia wadium.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sz w:val="18"/>
          <w:szCs w:val="18"/>
          <w:u w:val="single"/>
        </w:rPr>
      </w:pPr>
      <w:r w:rsidRPr="009F1B8A">
        <w:rPr>
          <w:rFonts w:ascii="Verdana" w:hAnsi="Verdana"/>
          <w:sz w:val="18"/>
          <w:szCs w:val="18"/>
          <w:u w:val="single"/>
        </w:rPr>
        <w:t xml:space="preserve">Polisa, poręczenie, gwarancja lub inny dokument stanowiący formę wadium winno zawierać stwierdzenie, że na pierwsze pisemne żądanie </w:t>
      </w:r>
      <w:r w:rsidR="005E3E66">
        <w:rPr>
          <w:rFonts w:ascii="Verdana" w:hAnsi="Verdana"/>
          <w:sz w:val="18"/>
          <w:szCs w:val="18"/>
          <w:u w:val="single"/>
        </w:rPr>
        <w:t>Z</w:t>
      </w:r>
      <w:r w:rsidRPr="009F1B8A">
        <w:rPr>
          <w:rFonts w:ascii="Verdana" w:hAnsi="Verdana"/>
          <w:sz w:val="18"/>
          <w:szCs w:val="18"/>
          <w:u w:val="single"/>
        </w:rPr>
        <w:t>amawiającego wzywające do zapłaty kwoty wadium zgodnie z warunkami SIWZ, następuje jego bezwarunkowa wypłata bez jakichkolwiek zastrzeżeń ze strony gwaranta</w:t>
      </w:r>
      <w:r w:rsidR="005E3E66">
        <w:rPr>
          <w:rFonts w:ascii="Verdana" w:hAnsi="Verdana"/>
          <w:sz w:val="18"/>
          <w:szCs w:val="18"/>
          <w:u w:val="single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/</w:t>
      </w:r>
      <w:r w:rsidR="005E3E66">
        <w:rPr>
          <w:rFonts w:ascii="Verdana" w:hAnsi="Verdana"/>
          <w:sz w:val="18"/>
          <w:szCs w:val="18"/>
          <w:u w:val="single"/>
        </w:rPr>
        <w:t xml:space="preserve"> </w:t>
      </w:r>
      <w:r w:rsidRPr="009F1B8A">
        <w:rPr>
          <w:rFonts w:ascii="Verdana" w:hAnsi="Verdana"/>
          <w:sz w:val="18"/>
          <w:szCs w:val="18"/>
          <w:u w:val="single"/>
        </w:rPr>
        <w:t>poręczyciela.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b/>
          <w:bCs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Wadium w postaci poręczeń, gwarancji, należy złożyć w oryginale w pokoju nr </w:t>
      </w:r>
      <w:r>
        <w:rPr>
          <w:rFonts w:ascii="Verdana" w:hAnsi="Verdana"/>
          <w:sz w:val="18"/>
          <w:szCs w:val="18"/>
        </w:rPr>
        <w:t>23</w:t>
      </w:r>
      <w:r w:rsidRPr="009F1B8A">
        <w:rPr>
          <w:rFonts w:ascii="Verdana" w:hAnsi="Verdana"/>
          <w:sz w:val="18"/>
          <w:szCs w:val="18"/>
        </w:rPr>
        <w:t xml:space="preserve"> w </w:t>
      </w:r>
      <w:r>
        <w:rPr>
          <w:rFonts w:ascii="Verdana" w:hAnsi="Verdana"/>
          <w:sz w:val="18"/>
          <w:szCs w:val="18"/>
        </w:rPr>
        <w:t>biurze</w:t>
      </w:r>
      <w:r w:rsidRPr="009F1B8A">
        <w:rPr>
          <w:rFonts w:ascii="Verdana" w:hAnsi="Verdana"/>
          <w:sz w:val="18"/>
          <w:szCs w:val="18"/>
        </w:rPr>
        <w:t xml:space="preserve"> Zamawiającego</w:t>
      </w:r>
      <w:r>
        <w:rPr>
          <w:rFonts w:ascii="Verdana" w:hAnsi="Verdana"/>
          <w:sz w:val="18"/>
          <w:szCs w:val="18"/>
        </w:rPr>
        <w:t xml:space="preserve"> we Wrocławiu przy ul. Tylnej nr 14, </w:t>
      </w:r>
      <w:r w:rsidRPr="009F1B8A">
        <w:rPr>
          <w:rFonts w:ascii="Verdana" w:hAnsi="Verdana"/>
          <w:sz w:val="18"/>
          <w:szCs w:val="18"/>
        </w:rPr>
        <w:t xml:space="preserve">a kserokopię potwierdzoną za zgodność z oryginałem dołączyć do oferty. 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b/>
          <w:bCs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 przypadku wadium wnoszonego w pieniądzu, jako termin wniesienia wadium przyjęty zostaje termin uznania kwoty na rachunku Zamawiającego.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Zamawiający zwróci wadium wszystkim Wykonawcom niezwłocznie po wyborze oferty najkorzystniejszej lub unieważnieniu postępowania</w:t>
      </w:r>
      <w:r w:rsidRPr="009F1B8A">
        <w:rPr>
          <w:rFonts w:ascii="Verdana" w:hAnsi="Verdana"/>
          <w:color w:val="000000"/>
          <w:sz w:val="18"/>
          <w:szCs w:val="18"/>
        </w:rPr>
        <w:t>, z wyjątkiem Wykonawcy, którego oferta została wybrana jako najkorzystniejsza, z zastrzeżeniem ust. 8,</w:t>
      </w:r>
      <w:r w:rsidR="005E3E66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9,</w:t>
      </w:r>
      <w:r w:rsidR="005E3E66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10 niniejszego paragrafu.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Wykonawcy, którego oferta została wybrana jako najkorzystniejsza, Zamawiający zwróci wadium niezwłocznie po zawarciu umowy w sprawie zamówienia publicznego oraz wniesieniu zabezpieczenia należytego wykonania umowy.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Zamawiający zatrzyma wadium wraz z odsetkami, jeżeli Wykonawca w odpowiedzi na wezwanie, o którym mowa w art. 26 ust. 3 i 3a ustawy Pzp, z przyczyn leżących po jego stronie, nie złoży oświadczeń lub dokumentów potwierdzających okoliczności, o których mowa w art. 25 ust. 1, oświadczenia, o których mowa w art. 25a ust. 1, pełnomocnictw lub nie wyraził zgody na poprawienie omyłki, o której mowa w art. 87 ust. 2 pkt 3 ustawy Pzp, co spowodowało brak możliwości wybrania oferty złożonej przez Wykonawcę jako najkorzystniejszej.</w:t>
      </w:r>
    </w:p>
    <w:p w:rsidR="00763604" w:rsidRPr="009F1B8A" w:rsidRDefault="00763604" w:rsidP="00763604">
      <w:pPr>
        <w:numPr>
          <w:ilvl w:val="0"/>
          <w:numId w:val="39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zatrzyma wadium wraz z odsetkami, jeżeli Wykonawca, którego oferta została wybrana:</w:t>
      </w:r>
    </w:p>
    <w:p w:rsidR="00763604" w:rsidRPr="009F1B8A" w:rsidRDefault="00763604" w:rsidP="00763604">
      <w:pPr>
        <w:numPr>
          <w:ilvl w:val="0"/>
          <w:numId w:val="40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odmówi podpisania umowy w sprawie zamówienia publicznego na warunkach określonych w ofercie;</w:t>
      </w:r>
    </w:p>
    <w:p w:rsidR="00763604" w:rsidRPr="009F1B8A" w:rsidRDefault="00763604" w:rsidP="00763604">
      <w:pPr>
        <w:numPr>
          <w:ilvl w:val="0"/>
          <w:numId w:val="40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nie wniósł wymaganego zabezpieczenia należytego wykonania umowy;</w:t>
      </w:r>
    </w:p>
    <w:p w:rsidR="00763604" w:rsidRPr="009F1B8A" w:rsidRDefault="00763604" w:rsidP="00763604">
      <w:pPr>
        <w:numPr>
          <w:ilvl w:val="0"/>
          <w:numId w:val="40"/>
        </w:numPr>
        <w:tabs>
          <w:tab w:val="clear" w:pos="360"/>
          <w:tab w:val="num" w:pos="644"/>
        </w:tabs>
        <w:ind w:left="624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zawarcie umowy w sprawie zamówienia publicznego stało się niemożliwe z przyczyn leżących po stronie Wykonawcy.</w:t>
      </w:r>
    </w:p>
    <w:p w:rsidR="00763604" w:rsidRPr="009F1B8A" w:rsidRDefault="00763604" w:rsidP="00763604">
      <w:pPr>
        <w:pStyle w:val="Nagwek4"/>
        <w:numPr>
          <w:ilvl w:val="0"/>
          <w:numId w:val="41"/>
        </w:numPr>
        <w:jc w:val="both"/>
        <w:rPr>
          <w:rFonts w:ascii="Verdana" w:hAnsi="Verdana"/>
          <w:b w:val="0"/>
          <w:bCs/>
          <w:sz w:val="18"/>
          <w:szCs w:val="18"/>
        </w:rPr>
      </w:pPr>
      <w:r w:rsidRPr="009F1B8A">
        <w:rPr>
          <w:rFonts w:ascii="Verdana" w:hAnsi="Verdana"/>
          <w:b w:val="0"/>
          <w:bCs/>
          <w:sz w:val="18"/>
          <w:szCs w:val="18"/>
        </w:rPr>
        <w:t xml:space="preserve">Wadium wniesione przez jednego z </w:t>
      </w:r>
      <w:r w:rsidR="005E3E66">
        <w:rPr>
          <w:rFonts w:ascii="Verdana" w:hAnsi="Verdana"/>
          <w:b w:val="0"/>
          <w:bCs/>
          <w:sz w:val="18"/>
          <w:szCs w:val="18"/>
        </w:rPr>
        <w:t>W</w:t>
      </w:r>
      <w:r w:rsidRPr="009F1B8A">
        <w:rPr>
          <w:rFonts w:ascii="Verdana" w:hAnsi="Verdana"/>
          <w:b w:val="0"/>
          <w:bCs/>
          <w:sz w:val="18"/>
          <w:szCs w:val="18"/>
        </w:rPr>
        <w:t>ykonawców występujących wspólnie (np. konsorcjum) uważa się za wniesione prawidłowo.</w:t>
      </w:r>
    </w:p>
    <w:p w:rsidR="00763604" w:rsidRPr="009F1B8A" w:rsidRDefault="00763604" w:rsidP="00763604">
      <w:pPr>
        <w:pStyle w:val="Nagwek4"/>
        <w:numPr>
          <w:ilvl w:val="0"/>
          <w:numId w:val="41"/>
        </w:numPr>
        <w:jc w:val="both"/>
        <w:rPr>
          <w:rFonts w:ascii="Verdana" w:hAnsi="Verdana"/>
          <w:b w:val="0"/>
          <w:bCs/>
          <w:sz w:val="18"/>
          <w:szCs w:val="18"/>
        </w:rPr>
      </w:pPr>
      <w:r w:rsidRPr="009F1B8A">
        <w:rPr>
          <w:rFonts w:ascii="Verdana" w:hAnsi="Verdana"/>
          <w:b w:val="0"/>
          <w:bCs/>
          <w:sz w:val="18"/>
          <w:szCs w:val="18"/>
        </w:rPr>
        <w:t>W zakresie wadium obowiązują uregulowania zawarte w art. 45 i 46 ustawy Pzp.</w:t>
      </w:r>
    </w:p>
    <w:p w:rsidR="00FD7CDF" w:rsidRPr="009F1B8A" w:rsidRDefault="00FD7CDF" w:rsidP="00D6344E">
      <w:pPr>
        <w:jc w:val="both"/>
        <w:rPr>
          <w:rFonts w:ascii="Verdana" w:hAnsi="Verdana"/>
          <w:sz w:val="18"/>
          <w:szCs w:val="18"/>
        </w:rPr>
      </w:pPr>
    </w:p>
    <w:p w:rsidR="007359A1" w:rsidRPr="009F1B8A" w:rsidRDefault="00792732" w:rsidP="00D6344E">
      <w:pPr>
        <w:pStyle w:val="Nagwek4"/>
        <w:shd w:val="clear" w:color="auto" w:fill="FFD966"/>
        <w:tabs>
          <w:tab w:val="left" w:pos="3864"/>
        </w:tabs>
        <w:jc w:val="both"/>
        <w:rPr>
          <w:rFonts w:ascii="Verdana" w:hAnsi="Verdana"/>
          <w:bCs/>
          <w:sz w:val="18"/>
          <w:szCs w:val="18"/>
        </w:rPr>
      </w:pPr>
      <w:r w:rsidRPr="009F1B8A">
        <w:rPr>
          <w:rFonts w:ascii="Verdana" w:hAnsi="Verdana"/>
          <w:bCs/>
          <w:sz w:val="18"/>
          <w:szCs w:val="18"/>
        </w:rPr>
        <w:t>X</w:t>
      </w:r>
      <w:r w:rsidR="000F4500">
        <w:rPr>
          <w:rFonts w:ascii="Verdana" w:hAnsi="Verdana"/>
          <w:bCs/>
          <w:sz w:val="18"/>
          <w:szCs w:val="18"/>
        </w:rPr>
        <w:t>I</w:t>
      </w:r>
      <w:r w:rsidRPr="009F1B8A">
        <w:rPr>
          <w:rFonts w:ascii="Verdana" w:hAnsi="Verdana"/>
          <w:bCs/>
          <w:sz w:val="18"/>
          <w:szCs w:val="18"/>
        </w:rPr>
        <w:t xml:space="preserve">V. </w:t>
      </w:r>
      <w:r w:rsidR="007359A1" w:rsidRPr="009F1B8A">
        <w:rPr>
          <w:rFonts w:ascii="Verdana" w:hAnsi="Verdana"/>
          <w:bCs/>
          <w:sz w:val="18"/>
          <w:szCs w:val="18"/>
        </w:rPr>
        <w:t>TERMIN ZWIĄZANIA OFERTĄ</w:t>
      </w:r>
      <w:r w:rsidR="00047D5D" w:rsidRPr="009F1B8A">
        <w:rPr>
          <w:rFonts w:ascii="Verdana" w:hAnsi="Verdana"/>
          <w:bCs/>
          <w:sz w:val="18"/>
          <w:szCs w:val="18"/>
        </w:rPr>
        <w:tab/>
      </w:r>
    </w:p>
    <w:p w:rsidR="007359A1" w:rsidRPr="009F1B8A" w:rsidRDefault="007359A1" w:rsidP="00D6344E">
      <w:pPr>
        <w:jc w:val="both"/>
        <w:rPr>
          <w:rFonts w:ascii="Verdana" w:hAnsi="Verdana"/>
          <w:sz w:val="18"/>
          <w:szCs w:val="18"/>
        </w:rPr>
      </w:pPr>
    </w:p>
    <w:p w:rsidR="007359A1" w:rsidRPr="009F1B8A" w:rsidRDefault="00AA6F45" w:rsidP="00FC2238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Ustala się, że składający ofertę pozostaje nią związany przez okres</w:t>
      </w:r>
      <w:r w:rsidR="007359A1"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="00C21154" w:rsidRPr="009F1B8A">
        <w:rPr>
          <w:rFonts w:ascii="Verdana" w:hAnsi="Verdana"/>
          <w:b/>
          <w:bCs/>
          <w:color w:val="000000"/>
          <w:sz w:val="18"/>
          <w:szCs w:val="18"/>
        </w:rPr>
        <w:t>3</w:t>
      </w:r>
      <w:r w:rsidR="007359A1" w:rsidRPr="009F1B8A">
        <w:rPr>
          <w:rFonts w:ascii="Verdana" w:hAnsi="Verdana"/>
          <w:b/>
          <w:bCs/>
          <w:color w:val="000000"/>
          <w:sz w:val="18"/>
          <w:szCs w:val="18"/>
        </w:rPr>
        <w:t>0 dni</w:t>
      </w:r>
      <w:r w:rsidR="007359A1" w:rsidRPr="009F1B8A">
        <w:rPr>
          <w:rFonts w:ascii="Verdana" w:hAnsi="Verdana"/>
          <w:color w:val="000000"/>
          <w:sz w:val="18"/>
          <w:szCs w:val="18"/>
        </w:rPr>
        <w:t>. Bieg</w:t>
      </w:r>
      <w:r w:rsidR="007359A1" w:rsidRPr="009F1B8A">
        <w:rPr>
          <w:rFonts w:ascii="Verdana" w:hAnsi="Verdana"/>
          <w:sz w:val="18"/>
          <w:szCs w:val="18"/>
        </w:rPr>
        <w:t xml:space="preserve"> terminu </w:t>
      </w:r>
      <w:r w:rsidRPr="009F1B8A">
        <w:rPr>
          <w:rFonts w:ascii="Verdana" w:hAnsi="Verdana"/>
          <w:sz w:val="18"/>
          <w:szCs w:val="18"/>
        </w:rPr>
        <w:t xml:space="preserve">związania ofertą </w:t>
      </w:r>
      <w:r w:rsidR="007359A1" w:rsidRPr="009F1B8A">
        <w:rPr>
          <w:rFonts w:ascii="Verdana" w:hAnsi="Verdana"/>
          <w:sz w:val="18"/>
          <w:szCs w:val="18"/>
        </w:rPr>
        <w:t>rozpoczyna się wraz z upływem terminu do składania ofert.</w:t>
      </w:r>
    </w:p>
    <w:p w:rsidR="007359A1" w:rsidRPr="009F1B8A" w:rsidRDefault="00047D5D" w:rsidP="00FC2238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Wykonawca samodzielnie lub na wniosek Zamawiającego może przedłużyć termin związania ofertą, z tym że Zamawiający może tylko raz,</w:t>
      </w:r>
      <w:r w:rsidR="007359A1" w:rsidRPr="009F1B8A">
        <w:rPr>
          <w:rFonts w:ascii="Verdana" w:hAnsi="Verdana"/>
          <w:sz w:val="18"/>
          <w:szCs w:val="18"/>
        </w:rPr>
        <w:t xml:space="preserve"> co najmniej</w:t>
      </w:r>
      <w:r w:rsidRPr="009F1B8A">
        <w:rPr>
          <w:rFonts w:ascii="Verdana" w:hAnsi="Verdana"/>
          <w:sz w:val="18"/>
          <w:szCs w:val="18"/>
        </w:rPr>
        <w:t xml:space="preserve"> na</w:t>
      </w:r>
      <w:r w:rsidR="007359A1" w:rsidRPr="009F1B8A">
        <w:rPr>
          <w:rFonts w:ascii="Verdana" w:hAnsi="Verdana"/>
          <w:sz w:val="18"/>
          <w:szCs w:val="18"/>
        </w:rPr>
        <w:t xml:space="preserve"> 3 dni przed upływem terminu związania ofe</w:t>
      </w:r>
      <w:r w:rsidRPr="009F1B8A">
        <w:rPr>
          <w:rFonts w:ascii="Verdana" w:hAnsi="Verdana"/>
          <w:sz w:val="18"/>
          <w:szCs w:val="18"/>
        </w:rPr>
        <w:t xml:space="preserve">rtą, </w:t>
      </w:r>
      <w:r w:rsidR="007359A1" w:rsidRPr="009F1B8A">
        <w:rPr>
          <w:rFonts w:ascii="Verdana" w:hAnsi="Verdana"/>
          <w:sz w:val="18"/>
          <w:szCs w:val="18"/>
        </w:rPr>
        <w:t>zwrócić się do Wykonawców o wyrażenie zgody na przedłużenie tego terminu o oznaczony okres, nie dłuższy jednak niż 60 dni.</w:t>
      </w:r>
    </w:p>
    <w:p w:rsidR="007359A1" w:rsidRPr="009F1B8A" w:rsidRDefault="007359A1" w:rsidP="00FC2238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Przedłużenie okresu związania ofertą jest dopuszczalne tylko z jednoczesnym przedłużeniem okresu ważności wadium albo, jeżeli nie jest to możliwe, z wniesieniem nowego wadium na przedłużony okres związania ofertą. </w:t>
      </w:r>
    </w:p>
    <w:p w:rsidR="007359A1" w:rsidRPr="009F1B8A" w:rsidRDefault="007359A1" w:rsidP="00FC2238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Jeżeli przedłużenie terminu związania ofertą dokonywane jest po wyborze oferty najkorzystniejszej, obowiązek wniesienia nowego wadium lub jego przedłużenia dotyczy jedynie </w:t>
      </w:r>
      <w:r w:rsidR="005E3E66">
        <w:rPr>
          <w:rFonts w:ascii="Verdana" w:hAnsi="Verdana"/>
          <w:sz w:val="18"/>
          <w:szCs w:val="18"/>
        </w:rPr>
        <w:t>W</w:t>
      </w:r>
      <w:r w:rsidRPr="009F1B8A">
        <w:rPr>
          <w:rFonts w:ascii="Verdana" w:hAnsi="Verdana"/>
          <w:sz w:val="18"/>
          <w:szCs w:val="18"/>
        </w:rPr>
        <w:t>ykonawcy, którego oferta została wybrana jako najkorzystniejsza.</w:t>
      </w:r>
    </w:p>
    <w:p w:rsidR="007359A1" w:rsidRPr="009F1B8A" w:rsidRDefault="007359A1" w:rsidP="00D6344E">
      <w:pPr>
        <w:jc w:val="both"/>
        <w:rPr>
          <w:rFonts w:ascii="Verdana" w:hAnsi="Verdana"/>
          <w:sz w:val="18"/>
          <w:szCs w:val="18"/>
        </w:rPr>
      </w:pPr>
    </w:p>
    <w:p w:rsidR="007359A1" w:rsidRPr="009F1B8A" w:rsidRDefault="00792732" w:rsidP="00D6344E">
      <w:pPr>
        <w:pStyle w:val="Nagwek2"/>
        <w:shd w:val="clear" w:color="auto" w:fill="FFD966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XV. </w:t>
      </w:r>
      <w:r w:rsidR="007359A1" w:rsidRPr="009F1B8A">
        <w:rPr>
          <w:rFonts w:ascii="Verdana" w:hAnsi="Verdana"/>
          <w:sz w:val="18"/>
          <w:szCs w:val="18"/>
        </w:rPr>
        <w:t>OPIS SPOSOBU PRZYGOTOWANIA OFERTY</w:t>
      </w:r>
    </w:p>
    <w:p w:rsidR="00944E62" w:rsidRDefault="00944E62" w:rsidP="007B7525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B7525" w:rsidP="0073501F">
      <w:pPr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Wykonawca może złożyć tylko jedną ofertę</w:t>
      </w:r>
      <w:r w:rsidR="005E3E66">
        <w:rPr>
          <w:rFonts w:ascii="Verdana" w:hAnsi="Verdana"/>
          <w:color w:val="000000"/>
          <w:sz w:val="18"/>
          <w:szCs w:val="18"/>
        </w:rPr>
        <w:t>.</w:t>
      </w:r>
    </w:p>
    <w:p w:rsidR="001F18A8" w:rsidRPr="009F1B8A" w:rsidRDefault="007359A1" w:rsidP="0073501F">
      <w:pPr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Oferta musi być sporządzona w fo</w:t>
      </w:r>
      <w:r w:rsidR="00EF3655" w:rsidRPr="009F1B8A">
        <w:rPr>
          <w:rFonts w:ascii="Verdana" w:hAnsi="Verdana"/>
          <w:sz w:val="18"/>
          <w:szCs w:val="18"/>
        </w:rPr>
        <w:t>rmie pisemnej, pod rygorem nieważności.</w:t>
      </w:r>
    </w:p>
    <w:p w:rsidR="00AD7839" w:rsidRPr="009F1B8A" w:rsidRDefault="00AD7839" w:rsidP="0073501F">
      <w:pPr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b/>
          <w:sz w:val="18"/>
          <w:szCs w:val="18"/>
        </w:rPr>
        <w:lastRenderedPageBreak/>
        <w:t>Oświadczenia</w:t>
      </w:r>
      <w:r w:rsidRPr="009F1B8A">
        <w:rPr>
          <w:rFonts w:ascii="Verdana" w:hAnsi="Verdana"/>
          <w:sz w:val="18"/>
          <w:szCs w:val="18"/>
        </w:rPr>
        <w:t>, o k</w:t>
      </w:r>
      <w:r w:rsidR="00F92416" w:rsidRPr="009F1B8A">
        <w:rPr>
          <w:rFonts w:ascii="Verdana" w:hAnsi="Verdana"/>
          <w:sz w:val="18"/>
          <w:szCs w:val="18"/>
        </w:rPr>
        <w:t xml:space="preserve">tórych mowa w pkt. </w:t>
      </w:r>
      <w:r w:rsidR="000F4500">
        <w:rPr>
          <w:rFonts w:ascii="Verdana" w:hAnsi="Verdana"/>
          <w:sz w:val="18"/>
          <w:szCs w:val="18"/>
        </w:rPr>
        <w:t>I</w:t>
      </w:r>
      <w:r w:rsidR="00F92416" w:rsidRPr="009F1B8A">
        <w:rPr>
          <w:rFonts w:ascii="Verdana" w:hAnsi="Verdana"/>
          <w:sz w:val="18"/>
          <w:szCs w:val="18"/>
        </w:rPr>
        <w:t xml:space="preserve">X.1.1/ oraz </w:t>
      </w:r>
      <w:r w:rsidR="000F4500">
        <w:rPr>
          <w:rFonts w:ascii="Verdana" w:hAnsi="Verdana"/>
          <w:sz w:val="18"/>
          <w:szCs w:val="18"/>
        </w:rPr>
        <w:t>I</w:t>
      </w:r>
      <w:r w:rsidR="00F92416" w:rsidRPr="009F1B8A">
        <w:rPr>
          <w:rFonts w:ascii="Verdana" w:hAnsi="Verdana"/>
          <w:sz w:val="18"/>
          <w:szCs w:val="18"/>
        </w:rPr>
        <w:t>X.1.2/</w:t>
      </w:r>
      <w:r w:rsidRPr="009F1B8A">
        <w:rPr>
          <w:rFonts w:ascii="Verdana" w:hAnsi="Verdana"/>
          <w:sz w:val="18"/>
          <w:szCs w:val="18"/>
        </w:rPr>
        <w:t xml:space="preserve"> dotyczące Wykonawcy oraz  innych podmiotów, na których zdolnościach polega Wykonawca na zasadach określonych w art. 22a ustawy Pzp składane są w oryginale.</w:t>
      </w:r>
    </w:p>
    <w:p w:rsidR="000F7033" w:rsidRPr="005E3E66" w:rsidRDefault="00AD7839" w:rsidP="0073501F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5E3E66">
        <w:rPr>
          <w:rFonts w:ascii="Verdana" w:hAnsi="Verdana"/>
          <w:sz w:val="18"/>
          <w:szCs w:val="18"/>
        </w:rPr>
        <w:t>Dokumenty inne niż oświadczenia</w:t>
      </w:r>
      <w:r w:rsidR="00B34FA7" w:rsidRPr="005E3E66">
        <w:rPr>
          <w:rFonts w:ascii="Verdana" w:hAnsi="Verdana"/>
          <w:sz w:val="18"/>
          <w:szCs w:val="18"/>
        </w:rPr>
        <w:t xml:space="preserve">, o których mowa w pkt. IX.1.1/ oraz IX.1.2/ </w:t>
      </w:r>
      <w:r w:rsidR="000D39C9" w:rsidRPr="005E3E66">
        <w:rPr>
          <w:rFonts w:ascii="Verdana" w:hAnsi="Verdana"/>
          <w:sz w:val="18"/>
          <w:szCs w:val="18"/>
        </w:rPr>
        <w:t xml:space="preserve"> składane są w oryginale lub kopii poświadczonej za zgodność z oryginałem.</w:t>
      </w:r>
      <w:r w:rsidR="000F7033" w:rsidRPr="005E3E66">
        <w:rPr>
          <w:rFonts w:ascii="Verdana" w:hAnsi="Verdana"/>
          <w:sz w:val="18"/>
          <w:szCs w:val="18"/>
        </w:rPr>
        <w:t xml:space="preserve"> </w:t>
      </w:r>
    </w:p>
    <w:p w:rsidR="000D39C9" w:rsidRPr="005E3E66" w:rsidRDefault="000D39C9" w:rsidP="0073501F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5E3E66">
        <w:rPr>
          <w:rFonts w:ascii="Verdana" w:hAnsi="Verdana"/>
          <w:sz w:val="18"/>
          <w:szCs w:val="18"/>
        </w:rPr>
        <w:t xml:space="preserve">Poświadczenia za zgodność z oryginałem dokonuje odpowiednio Wykonawca,  podmiot, na którego zdolnościach  polega </w:t>
      </w:r>
      <w:r w:rsidR="005E3E66">
        <w:rPr>
          <w:rFonts w:ascii="Verdana" w:hAnsi="Verdana"/>
          <w:sz w:val="18"/>
          <w:szCs w:val="18"/>
        </w:rPr>
        <w:t>W</w:t>
      </w:r>
      <w:r w:rsidRPr="005E3E66">
        <w:rPr>
          <w:rFonts w:ascii="Verdana" w:hAnsi="Verdana"/>
          <w:sz w:val="18"/>
          <w:szCs w:val="18"/>
        </w:rPr>
        <w:t xml:space="preserve">ykonawca , </w:t>
      </w:r>
      <w:r w:rsidR="005E3E66">
        <w:rPr>
          <w:rFonts w:ascii="Verdana" w:hAnsi="Verdana"/>
          <w:sz w:val="18"/>
          <w:szCs w:val="18"/>
        </w:rPr>
        <w:t>W</w:t>
      </w:r>
      <w:r w:rsidRPr="005E3E66">
        <w:rPr>
          <w:rFonts w:ascii="Verdana" w:hAnsi="Verdana"/>
          <w:sz w:val="18"/>
          <w:szCs w:val="18"/>
        </w:rPr>
        <w:t>ykonawcy wspólnie ubiegający się  o udzielenie zamówienia, w zakresie dokumentów, które każdego z nich dotyczą.</w:t>
      </w:r>
    </w:p>
    <w:p w:rsidR="000F7033" w:rsidRPr="005E3E66" w:rsidRDefault="000F7033" w:rsidP="0073501F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5E3E66">
        <w:rPr>
          <w:rFonts w:ascii="Verdana" w:hAnsi="Verdana"/>
          <w:sz w:val="18"/>
          <w:szCs w:val="18"/>
        </w:rPr>
        <w:t xml:space="preserve">Poświadczenie za zgodność z oryginałem następuje </w:t>
      </w:r>
      <w:r w:rsidR="00A7032D" w:rsidRPr="005E3E66">
        <w:rPr>
          <w:rFonts w:ascii="Verdana" w:hAnsi="Verdana"/>
          <w:sz w:val="18"/>
          <w:szCs w:val="18"/>
        </w:rPr>
        <w:t>przez opatrzenie kopii dokumentów</w:t>
      </w:r>
      <w:r w:rsidR="0083336C" w:rsidRPr="005E3E66">
        <w:rPr>
          <w:rFonts w:ascii="Verdana" w:hAnsi="Verdana"/>
          <w:sz w:val="18"/>
          <w:szCs w:val="18"/>
        </w:rPr>
        <w:t xml:space="preserve"> sporządzonych w postaci papierowej, własnoręcznym podpisem.</w:t>
      </w:r>
    </w:p>
    <w:p w:rsidR="00B34FA7" w:rsidRPr="00A36598" w:rsidRDefault="00B34FA7" w:rsidP="00B34FA7">
      <w:pPr>
        <w:numPr>
          <w:ilvl w:val="0"/>
          <w:numId w:val="8"/>
        </w:numPr>
        <w:jc w:val="both"/>
        <w:rPr>
          <w:rFonts w:ascii="Verdana" w:hAnsi="Verdana"/>
          <w:color w:val="FF0000"/>
          <w:sz w:val="18"/>
          <w:szCs w:val="18"/>
        </w:rPr>
      </w:pPr>
      <w:r w:rsidRPr="00A36598">
        <w:rPr>
          <w:rFonts w:ascii="Verdana" w:hAnsi="Verdana"/>
          <w:sz w:val="18"/>
          <w:szCs w:val="18"/>
        </w:rPr>
        <w:t>Wszystkie zapisane strony oferty winne być spięte i opatrzone podpisem osób uprawnionych do składania w imieniu Wykonawcy oświadczeń woli. Uprawnionymi do składania oświadczeń woli są osoby wskazane we właściwym rejestrze. Uprawnienia, o których mowa posiadają również osoby legitymujące się odpowiednimi pełnomocnictwami udzielonymi przez osoby uprawnione do składania woli w imieniu Wykonawcy. Pełnomocnictwo winno być dołączone do oferty w oryginale lub w formie kopii potwierdzonej przez notariusza</w:t>
      </w:r>
      <w:r w:rsidR="00A36598" w:rsidRPr="00A36598">
        <w:rPr>
          <w:rFonts w:ascii="Verdana" w:hAnsi="Verdana"/>
          <w:sz w:val="18"/>
          <w:szCs w:val="18"/>
        </w:rPr>
        <w:t>.</w:t>
      </w:r>
    </w:p>
    <w:p w:rsidR="007359A1" w:rsidRPr="00A36598" w:rsidRDefault="007359A1" w:rsidP="00C57493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A36598">
        <w:rPr>
          <w:rFonts w:ascii="Verdana" w:hAnsi="Verdana"/>
          <w:sz w:val="18"/>
          <w:szCs w:val="18"/>
        </w:rPr>
        <w:t>Wraz z fo</w:t>
      </w:r>
      <w:r w:rsidR="000F4500" w:rsidRPr="00A36598">
        <w:rPr>
          <w:rFonts w:ascii="Verdana" w:hAnsi="Verdana"/>
          <w:sz w:val="18"/>
          <w:szCs w:val="18"/>
        </w:rPr>
        <w:t>rmu</w:t>
      </w:r>
      <w:r w:rsidRPr="00A36598">
        <w:rPr>
          <w:rFonts w:ascii="Verdana" w:hAnsi="Verdana"/>
          <w:sz w:val="18"/>
          <w:szCs w:val="18"/>
        </w:rPr>
        <w:t>la</w:t>
      </w:r>
      <w:r w:rsidR="00B219BA" w:rsidRPr="00A36598">
        <w:rPr>
          <w:rFonts w:ascii="Verdana" w:hAnsi="Verdana"/>
          <w:sz w:val="18"/>
          <w:szCs w:val="18"/>
        </w:rPr>
        <w:t xml:space="preserve">rzem ofertowym, którego wzór stanowi </w:t>
      </w:r>
      <w:r w:rsidR="00B219BA" w:rsidRPr="00A36598">
        <w:rPr>
          <w:rFonts w:ascii="Verdana" w:hAnsi="Verdana"/>
          <w:sz w:val="18"/>
          <w:szCs w:val="18"/>
          <w:u w:val="single"/>
        </w:rPr>
        <w:t xml:space="preserve">załącznik </w:t>
      </w:r>
      <w:r w:rsidR="0071369B" w:rsidRPr="00A36598">
        <w:rPr>
          <w:rFonts w:ascii="Verdana" w:hAnsi="Verdana"/>
          <w:sz w:val="18"/>
          <w:szCs w:val="18"/>
          <w:u w:val="single"/>
        </w:rPr>
        <w:t>nr 3</w:t>
      </w:r>
      <w:r w:rsidR="007512BB" w:rsidRPr="00A36598">
        <w:rPr>
          <w:rFonts w:ascii="Verdana" w:hAnsi="Verdana"/>
          <w:sz w:val="18"/>
          <w:szCs w:val="18"/>
        </w:rPr>
        <w:t xml:space="preserve"> do </w:t>
      </w:r>
      <w:r w:rsidR="00B219BA" w:rsidRPr="00A36598">
        <w:rPr>
          <w:rFonts w:ascii="Verdana" w:hAnsi="Verdana"/>
          <w:sz w:val="18"/>
          <w:szCs w:val="18"/>
        </w:rPr>
        <w:t>SIWZ</w:t>
      </w:r>
      <w:r w:rsidR="00A36598" w:rsidRPr="00A36598">
        <w:rPr>
          <w:rFonts w:ascii="Verdana" w:hAnsi="Verdana"/>
          <w:sz w:val="18"/>
          <w:szCs w:val="18"/>
        </w:rPr>
        <w:t xml:space="preserve"> </w:t>
      </w:r>
      <w:r w:rsidR="00071A80" w:rsidRPr="00A36598">
        <w:rPr>
          <w:rFonts w:ascii="Verdana" w:hAnsi="Verdana"/>
          <w:sz w:val="18"/>
          <w:szCs w:val="18"/>
        </w:rPr>
        <w:t>Wykonawca składa</w:t>
      </w:r>
      <w:r w:rsidRPr="00A36598">
        <w:rPr>
          <w:rFonts w:ascii="Verdana" w:hAnsi="Verdana"/>
          <w:sz w:val="18"/>
          <w:szCs w:val="18"/>
        </w:rPr>
        <w:t>:</w:t>
      </w:r>
    </w:p>
    <w:p w:rsidR="001F18A8" w:rsidRPr="00A36598" w:rsidRDefault="000F4500" w:rsidP="0073501F">
      <w:pPr>
        <w:numPr>
          <w:ilvl w:val="0"/>
          <w:numId w:val="11"/>
        </w:numPr>
        <w:rPr>
          <w:rFonts w:ascii="Verdana" w:hAnsi="Verdana"/>
          <w:sz w:val="18"/>
          <w:szCs w:val="18"/>
        </w:rPr>
      </w:pPr>
      <w:r w:rsidRPr="00A36598">
        <w:rPr>
          <w:rFonts w:ascii="Verdana" w:hAnsi="Verdana"/>
          <w:sz w:val="18"/>
          <w:szCs w:val="18"/>
        </w:rPr>
        <w:t xml:space="preserve">Formularz </w:t>
      </w:r>
      <w:r w:rsidR="007512BB" w:rsidRPr="00A36598">
        <w:rPr>
          <w:rFonts w:ascii="Verdana" w:hAnsi="Verdana"/>
          <w:sz w:val="18"/>
          <w:szCs w:val="18"/>
        </w:rPr>
        <w:t xml:space="preserve">cenowy: </w:t>
      </w:r>
      <w:r w:rsidR="00B219BA" w:rsidRPr="00A36598">
        <w:rPr>
          <w:rFonts w:ascii="Verdana" w:hAnsi="Verdana"/>
          <w:sz w:val="18"/>
          <w:szCs w:val="18"/>
        </w:rPr>
        <w:t>wzór</w:t>
      </w:r>
      <w:r w:rsidR="00B5456B" w:rsidRPr="00A36598">
        <w:rPr>
          <w:rFonts w:ascii="Verdana" w:hAnsi="Verdana"/>
          <w:sz w:val="18"/>
          <w:szCs w:val="18"/>
        </w:rPr>
        <w:t xml:space="preserve">– </w:t>
      </w:r>
      <w:r w:rsidR="00B5456B" w:rsidRPr="00A36598">
        <w:rPr>
          <w:rFonts w:ascii="Verdana" w:hAnsi="Verdana"/>
          <w:sz w:val="18"/>
          <w:szCs w:val="18"/>
          <w:u w:val="single"/>
        </w:rPr>
        <w:t>zał</w:t>
      </w:r>
      <w:r w:rsidR="0071369B" w:rsidRPr="00A36598">
        <w:rPr>
          <w:rFonts w:ascii="Verdana" w:hAnsi="Verdana"/>
          <w:sz w:val="18"/>
          <w:szCs w:val="18"/>
          <w:u w:val="single"/>
        </w:rPr>
        <w:t>ącznik nr 3</w:t>
      </w:r>
      <w:r w:rsidR="00B219BA" w:rsidRPr="00A36598">
        <w:rPr>
          <w:rFonts w:ascii="Verdana" w:hAnsi="Verdana"/>
          <w:sz w:val="18"/>
          <w:szCs w:val="18"/>
          <w:u w:val="single"/>
        </w:rPr>
        <w:t>A</w:t>
      </w:r>
      <w:r w:rsidR="0071369B" w:rsidRPr="00A36598">
        <w:rPr>
          <w:rFonts w:ascii="Verdana" w:hAnsi="Verdana"/>
          <w:sz w:val="18"/>
          <w:szCs w:val="18"/>
        </w:rPr>
        <w:t xml:space="preserve"> </w:t>
      </w:r>
      <w:r w:rsidR="007512BB" w:rsidRPr="00A36598">
        <w:rPr>
          <w:rFonts w:ascii="Verdana" w:hAnsi="Verdana"/>
          <w:sz w:val="18"/>
          <w:szCs w:val="18"/>
        </w:rPr>
        <w:t xml:space="preserve">do SIWZ </w:t>
      </w:r>
      <w:r w:rsidR="002346EB" w:rsidRPr="00A36598">
        <w:rPr>
          <w:rFonts w:ascii="Verdana" w:hAnsi="Verdana"/>
          <w:sz w:val="18"/>
          <w:szCs w:val="18"/>
        </w:rPr>
        <w:t xml:space="preserve"> </w:t>
      </w:r>
    </w:p>
    <w:p w:rsidR="007359A1" w:rsidRPr="00A36598" w:rsidRDefault="007359A1" w:rsidP="0073501F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A36598">
        <w:rPr>
          <w:rFonts w:ascii="Verdana" w:hAnsi="Verdana"/>
          <w:sz w:val="18"/>
          <w:szCs w:val="18"/>
        </w:rPr>
        <w:t>oświadczenia</w:t>
      </w:r>
      <w:r w:rsidR="000B1B9D" w:rsidRPr="00A36598">
        <w:rPr>
          <w:rFonts w:ascii="Verdana" w:hAnsi="Verdana"/>
          <w:sz w:val="18"/>
          <w:szCs w:val="18"/>
        </w:rPr>
        <w:t xml:space="preserve">, o których mowa w </w:t>
      </w:r>
      <w:r w:rsidRPr="00A36598">
        <w:rPr>
          <w:rFonts w:ascii="Verdana" w:hAnsi="Verdana"/>
          <w:sz w:val="18"/>
          <w:szCs w:val="18"/>
        </w:rPr>
        <w:t xml:space="preserve"> </w:t>
      </w:r>
      <w:r w:rsidR="000B1B9D" w:rsidRPr="00A36598">
        <w:rPr>
          <w:rFonts w:ascii="Verdana" w:hAnsi="Verdana"/>
          <w:sz w:val="18"/>
          <w:szCs w:val="18"/>
        </w:rPr>
        <w:t>pkt.</w:t>
      </w:r>
      <w:r w:rsidR="000F4500" w:rsidRPr="00A36598">
        <w:rPr>
          <w:rFonts w:ascii="Verdana" w:hAnsi="Verdana"/>
          <w:sz w:val="18"/>
          <w:szCs w:val="18"/>
        </w:rPr>
        <w:t>I</w:t>
      </w:r>
      <w:r w:rsidR="000B1B9D" w:rsidRPr="00A36598">
        <w:rPr>
          <w:rFonts w:ascii="Verdana" w:hAnsi="Verdana"/>
          <w:sz w:val="18"/>
          <w:szCs w:val="18"/>
        </w:rPr>
        <w:t>X.1.</w:t>
      </w:r>
      <w:r w:rsidRPr="00A36598">
        <w:rPr>
          <w:rFonts w:ascii="Verdana" w:hAnsi="Verdana"/>
          <w:sz w:val="18"/>
          <w:szCs w:val="18"/>
        </w:rPr>
        <w:t xml:space="preserve"> SIWZ;</w:t>
      </w:r>
    </w:p>
    <w:p w:rsidR="007359A1" w:rsidRPr="007D65B7" w:rsidRDefault="00944E62" w:rsidP="0073501F">
      <w:pPr>
        <w:numPr>
          <w:ilvl w:val="0"/>
          <w:numId w:val="11"/>
        </w:numPr>
        <w:jc w:val="both"/>
        <w:rPr>
          <w:rFonts w:ascii="Verdana" w:hAnsi="Verdana"/>
          <w:sz w:val="18"/>
          <w:szCs w:val="18"/>
        </w:rPr>
      </w:pPr>
      <w:r w:rsidRPr="006076DC">
        <w:rPr>
          <w:rFonts w:ascii="Verdana" w:hAnsi="Verdana"/>
          <w:sz w:val="18"/>
          <w:szCs w:val="18"/>
        </w:rPr>
        <w:t>pełnomocnictwo –jeżeli dotyczy</w:t>
      </w:r>
      <w:r w:rsidR="00A36598">
        <w:rPr>
          <w:rFonts w:ascii="Verdana" w:hAnsi="Verdana"/>
          <w:sz w:val="18"/>
          <w:szCs w:val="18"/>
        </w:rPr>
        <w:t>.</w:t>
      </w:r>
    </w:p>
    <w:p w:rsidR="007359A1" w:rsidRPr="009F1B8A" w:rsidRDefault="007359A1" w:rsidP="0073501F">
      <w:pPr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Treść oferty musi odpowiadać treści specyfikacji istotnych warunków zamówienia.</w:t>
      </w:r>
    </w:p>
    <w:p w:rsidR="007359A1" w:rsidRPr="009F1B8A" w:rsidRDefault="007359A1" w:rsidP="0073501F">
      <w:pPr>
        <w:numPr>
          <w:ilvl w:val="0"/>
          <w:numId w:val="8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Dokumenty sporządzone w języku obcym Wykonawca składa wraz z tłumaczeniem na język polski.</w:t>
      </w:r>
    </w:p>
    <w:p w:rsidR="007359A1" w:rsidRPr="009F1B8A" w:rsidRDefault="007359A1" w:rsidP="0073501F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Ewentualne poprawki w tekście oferty muszą być naniesione w czytelny sposób i parafowane przez osoby podpisujące ofertę.</w:t>
      </w:r>
    </w:p>
    <w:p w:rsidR="007359A1" w:rsidRPr="009F1B8A" w:rsidRDefault="007359A1" w:rsidP="0073501F">
      <w:pPr>
        <w:numPr>
          <w:ilvl w:val="0"/>
          <w:numId w:val="8"/>
        </w:numPr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Ofertę należy umieścić w nieprzezroczystym opakowaniu, opisaną nazwą  zamówienia, opatrzonym nazwą i siedzibą Wykonawcy.</w:t>
      </w:r>
    </w:p>
    <w:p w:rsidR="00006F7D" w:rsidRDefault="002A1CE5" w:rsidP="0073501F">
      <w:pPr>
        <w:numPr>
          <w:ilvl w:val="0"/>
          <w:numId w:val="8"/>
        </w:numPr>
        <w:jc w:val="both"/>
        <w:rPr>
          <w:rFonts w:ascii="Verdana" w:hAnsi="Verdana"/>
          <w:b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Zamawiający nie ujawni informacji stanowiących tajemnicę przedsiębiorstwa w rozumieniu przepisów o zwalczaniu nieuczciwej konkurencji, jeżeli Wykonawca, </w:t>
      </w:r>
      <w:r w:rsidRPr="009F1B8A">
        <w:rPr>
          <w:rFonts w:ascii="Verdana" w:hAnsi="Verdana"/>
          <w:sz w:val="18"/>
          <w:szCs w:val="18"/>
          <w:u w:val="single"/>
        </w:rPr>
        <w:t>nie później niż w terminie składania ofert</w:t>
      </w:r>
      <w:r w:rsidRPr="009F1B8A">
        <w:rPr>
          <w:rFonts w:ascii="Verdana" w:hAnsi="Verdana"/>
          <w:sz w:val="18"/>
          <w:szCs w:val="18"/>
        </w:rPr>
        <w:t xml:space="preserve">, zastrzegł, że nie mogą być one udostępnianie oraz </w:t>
      </w:r>
      <w:r w:rsidRPr="009F1B8A">
        <w:rPr>
          <w:rFonts w:ascii="Verdana" w:hAnsi="Verdana"/>
          <w:b/>
          <w:sz w:val="18"/>
          <w:szCs w:val="18"/>
        </w:rPr>
        <w:t>wykaże Zamawiającemu, iż zastrzeżone informacje stan</w:t>
      </w:r>
      <w:r w:rsidR="00006F7D" w:rsidRPr="009F1B8A">
        <w:rPr>
          <w:rFonts w:ascii="Verdana" w:hAnsi="Verdana"/>
          <w:b/>
          <w:sz w:val="18"/>
          <w:szCs w:val="18"/>
        </w:rPr>
        <w:t xml:space="preserve">owią tajemnicę przedsiębiorstwa. </w:t>
      </w:r>
      <w:r w:rsidR="00006F7D" w:rsidRPr="009F1B8A">
        <w:rPr>
          <w:rFonts w:ascii="Verdana" w:hAnsi="Verdana"/>
          <w:sz w:val="18"/>
          <w:szCs w:val="18"/>
        </w:rPr>
        <w:t xml:space="preserve">Informacje te powinny być umieszczone w osobnym wewnętrznym opakowaniu, trwale ze sobą połączone i ponumerowane. Nie mogą stanowić tajemnicy przedsiębiorstwa informacje podawane do wiadomości podczas otwarcia ofert. </w:t>
      </w:r>
      <w:r w:rsidR="00006F7D" w:rsidRPr="009F1B8A">
        <w:rPr>
          <w:rFonts w:ascii="Verdana" w:hAnsi="Verdana"/>
          <w:b/>
          <w:sz w:val="18"/>
          <w:szCs w:val="18"/>
        </w:rPr>
        <w:t>Oferta oraz załączniki do oferty złożone przez Wykonawcę, który nie wykaże uzasadnienia zastrzeżenia informacji, ulegną automatycznemu odtajnieniu bez konieczności powiadomienia o tym fakcie Wykonawcy.</w:t>
      </w:r>
    </w:p>
    <w:p w:rsidR="000F7033" w:rsidRPr="009F1B8A" w:rsidRDefault="000F7033" w:rsidP="0073501F">
      <w:pPr>
        <w:numPr>
          <w:ilvl w:val="0"/>
          <w:numId w:val="8"/>
        </w:numPr>
        <w:jc w:val="both"/>
        <w:rPr>
          <w:rFonts w:ascii="Verdana" w:hAnsi="Verdana"/>
          <w:b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Wykonawca nie może zastrzec </w:t>
      </w:r>
      <w:r w:rsidR="00F06BE7" w:rsidRPr="009F1B8A">
        <w:rPr>
          <w:rFonts w:ascii="Verdana" w:hAnsi="Verdana"/>
          <w:sz w:val="18"/>
          <w:szCs w:val="18"/>
        </w:rPr>
        <w:t xml:space="preserve"> informacji, o których mowa w art. 86 ust. 4 ustawy Pzp.</w:t>
      </w:r>
    </w:p>
    <w:p w:rsidR="00006F7D" w:rsidRPr="009F1B8A" w:rsidRDefault="00006F7D" w:rsidP="0073501F">
      <w:pPr>
        <w:numPr>
          <w:ilvl w:val="0"/>
          <w:numId w:val="8"/>
        </w:numPr>
        <w:jc w:val="both"/>
        <w:rPr>
          <w:rFonts w:ascii="Verdana" w:hAnsi="Verdana"/>
          <w:b/>
          <w:sz w:val="18"/>
          <w:szCs w:val="18"/>
        </w:rPr>
      </w:pPr>
      <w:r w:rsidRPr="009F1B8A">
        <w:rPr>
          <w:rFonts w:ascii="Verdana" w:hAnsi="Verdana"/>
          <w:bCs/>
          <w:sz w:val="18"/>
          <w:szCs w:val="18"/>
        </w:rPr>
        <w:t xml:space="preserve">Przed upływem terminu składania ofert, Wykonawca może wprowadzić zmiany do złożonej oferty lub załączników lub wycofać ofertę lub załącznik. Oświadczenia o wprowadzonych zmianach lub wycofaniu oferty i załączników powinny być doręczone Zamawiającemu na piśmie pod rygorem nieważności przed upływem terminu składania ofert. Załączniki do oferty powinny być opakowane tak, jak oferta, a opakowanie powinno zawierać odpowiednio dodatkowe oznaczenie wyrazem: „ZMIANA” lub „WYCOFANIE”. </w:t>
      </w:r>
    </w:p>
    <w:p w:rsidR="00F06BE7" w:rsidRPr="009F1B8A" w:rsidRDefault="00F06BE7" w:rsidP="0073501F">
      <w:pPr>
        <w:numPr>
          <w:ilvl w:val="0"/>
          <w:numId w:val="8"/>
        </w:numPr>
        <w:jc w:val="both"/>
        <w:rPr>
          <w:rFonts w:ascii="Verdana" w:hAnsi="Verdana"/>
          <w:b/>
          <w:sz w:val="18"/>
          <w:szCs w:val="18"/>
        </w:rPr>
      </w:pPr>
      <w:r w:rsidRPr="009F1B8A">
        <w:rPr>
          <w:rFonts w:ascii="Verdana" w:hAnsi="Verdana"/>
          <w:bCs/>
          <w:sz w:val="18"/>
          <w:szCs w:val="18"/>
        </w:rPr>
        <w:t>Wykonawca ponosi wszelkie koszty związane z przygotowaniem i złożeniem oferty.</w:t>
      </w:r>
    </w:p>
    <w:p w:rsidR="00006F7D" w:rsidRPr="009F1B8A" w:rsidRDefault="00006F7D">
      <w:pPr>
        <w:rPr>
          <w:rFonts w:ascii="Verdana" w:hAnsi="Verdana"/>
          <w:sz w:val="18"/>
          <w:szCs w:val="18"/>
        </w:rPr>
      </w:pPr>
    </w:p>
    <w:p w:rsidR="007359A1" w:rsidRPr="009F1B8A" w:rsidRDefault="000F4500" w:rsidP="007B1EC1">
      <w:pPr>
        <w:pStyle w:val="Nagwek4"/>
        <w:shd w:val="clear" w:color="auto" w:fill="FFD966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XVI</w:t>
      </w:r>
      <w:r w:rsidR="00792732" w:rsidRPr="009F1B8A">
        <w:rPr>
          <w:rFonts w:ascii="Verdana" w:hAnsi="Verdana"/>
          <w:bCs/>
          <w:sz w:val="18"/>
          <w:szCs w:val="18"/>
        </w:rPr>
        <w:t xml:space="preserve">.  </w:t>
      </w:r>
      <w:r w:rsidR="007359A1" w:rsidRPr="009F1B8A">
        <w:rPr>
          <w:rFonts w:ascii="Verdana" w:hAnsi="Verdana"/>
          <w:bCs/>
          <w:sz w:val="18"/>
          <w:szCs w:val="18"/>
        </w:rPr>
        <w:t>MIEJSCE I TERMIN SKŁADANIA I OTWARCIA OFERT</w:t>
      </w:r>
    </w:p>
    <w:p w:rsidR="007359A1" w:rsidRPr="009F1B8A" w:rsidRDefault="007359A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7359A1" w:rsidRPr="00FB6608" w:rsidRDefault="007359A1" w:rsidP="00A36598">
      <w:pPr>
        <w:numPr>
          <w:ilvl w:val="0"/>
          <w:numId w:val="1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Oferty</w:t>
      </w:r>
      <w:r w:rsidR="0047433A" w:rsidRPr="009F1B8A">
        <w:rPr>
          <w:rFonts w:ascii="Verdana" w:hAnsi="Verdana"/>
          <w:color w:val="000000"/>
          <w:sz w:val="18"/>
          <w:szCs w:val="18"/>
        </w:rPr>
        <w:t>, w zamkniętej kopercie z opi</w:t>
      </w:r>
      <w:r w:rsidR="00944E62">
        <w:rPr>
          <w:rFonts w:ascii="Verdana" w:hAnsi="Verdana"/>
          <w:color w:val="000000"/>
          <w:sz w:val="18"/>
          <w:szCs w:val="18"/>
        </w:rPr>
        <w:t>saną nazwą zamówienia</w:t>
      </w:r>
      <w:r w:rsidRPr="009F1B8A">
        <w:rPr>
          <w:rFonts w:ascii="Verdana" w:hAnsi="Verdana"/>
          <w:color w:val="000000"/>
          <w:sz w:val="18"/>
          <w:szCs w:val="18"/>
        </w:rPr>
        <w:t xml:space="preserve"> należy złożyć 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w 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biurze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 Zamawiającego we Wrocławiu przy ul. 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Tylnej nr 14</w:t>
      </w:r>
      <w:r w:rsidRPr="00FB6608">
        <w:rPr>
          <w:rFonts w:ascii="Verdana" w:hAnsi="Verdana"/>
          <w:b/>
          <w:color w:val="000000"/>
          <w:sz w:val="18"/>
          <w:szCs w:val="18"/>
        </w:rPr>
        <w:t>, w pok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o</w:t>
      </w:r>
      <w:r w:rsidRPr="00FB6608">
        <w:rPr>
          <w:rFonts w:ascii="Verdana" w:hAnsi="Verdana"/>
          <w:b/>
          <w:color w:val="000000"/>
          <w:sz w:val="18"/>
          <w:szCs w:val="18"/>
        </w:rPr>
        <w:t>j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u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 nr 2, do dnia</w:t>
      </w:r>
      <w:r w:rsidR="00CC2B50">
        <w:rPr>
          <w:rFonts w:ascii="Verdana" w:hAnsi="Verdana"/>
          <w:b/>
          <w:color w:val="000000"/>
          <w:sz w:val="18"/>
          <w:szCs w:val="18"/>
        </w:rPr>
        <w:t xml:space="preserve"> 15.11</w:t>
      </w:r>
      <w:r w:rsidR="00B97D10">
        <w:rPr>
          <w:rFonts w:ascii="Verdana" w:hAnsi="Verdana"/>
          <w:b/>
          <w:color w:val="000000"/>
          <w:sz w:val="18"/>
          <w:szCs w:val="18"/>
        </w:rPr>
        <w:t xml:space="preserve"> 2</w:t>
      </w:r>
      <w:r w:rsidR="003834CD">
        <w:rPr>
          <w:rFonts w:ascii="Verdana" w:hAnsi="Verdana"/>
          <w:b/>
          <w:color w:val="000000"/>
          <w:sz w:val="18"/>
          <w:szCs w:val="18"/>
        </w:rPr>
        <w:t>018</w:t>
      </w:r>
      <w:r w:rsidRPr="00FB6608">
        <w:rPr>
          <w:rFonts w:ascii="Verdana" w:hAnsi="Verdana"/>
          <w:b/>
          <w:bCs/>
          <w:sz w:val="18"/>
          <w:szCs w:val="18"/>
        </w:rPr>
        <w:t>r.</w:t>
      </w:r>
      <w:r w:rsidRPr="00FB6608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do godz. </w:t>
      </w:r>
      <w:r w:rsidR="00596BC2" w:rsidRPr="00FB6608">
        <w:rPr>
          <w:rFonts w:ascii="Verdana" w:hAnsi="Verdana"/>
          <w:b/>
          <w:color w:val="000000"/>
          <w:sz w:val="18"/>
          <w:szCs w:val="18"/>
        </w:rPr>
        <w:t>11</w:t>
      </w:r>
      <w:r w:rsidRPr="00FB6608">
        <w:rPr>
          <w:rFonts w:ascii="Verdana" w:hAnsi="Verdana"/>
          <w:b/>
          <w:color w:val="000000"/>
          <w:sz w:val="18"/>
          <w:szCs w:val="18"/>
        </w:rPr>
        <w:t>:00.</w:t>
      </w:r>
    </w:p>
    <w:p w:rsidR="00F06BE7" w:rsidRPr="009F1B8A" w:rsidRDefault="00F06BE7" w:rsidP="00A36598">
      <w:pPr>
        <w:numPr>
          <w:ilvl w:val="0"/>
          <w:numId w:val="1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Oferta otrzymana przez Zamawiającego po terminie składania zostanie niezwłocznie zwrócona Wykonawcy. Za termin złożenia oferty przyjmuje się datę i godzinę wpływu oferty do Zamawiającego.</w:t>
      </w:r>
    </w:p>
    <w:p w:rsidR="007359A1" w:rsidRPr="00FB6608" w:rsidRDefault="007359A1" w:rsidP="00A36598">
      <w:pPr>
        <w:numPr>
          <w:ilvl w:val="0"/>
          <w:numId w:val="1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FB6608">
        <w:rPr>
          <w:rFonts w:ascii="Verdana" w:hAnsi="Verdana"/>
          <w:b/>
          <w:color w:val="000000"/>
          <w:sz w:val="18"/>
          <w:szCs w:val="18"/>
        </w:rPr>
        <w:t>Otwarcie ofert nastąpi w dniu</w:t>
      </w:r>
      <w:r w:rsidR="00B90EC4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CC2B50">
        <w:rPr>
          <w:rFonts w:ascii="Verdana" w:hAnsi="Verdana"/>
          <w:b/>
          <w:color w:val="000000"/>
          <w:sz w:val="18"/>
          <w:szCs w:val="18"/>
        </w:rPr>
        <w:t>15.11.</w:t>
      </w:r>
      <w:r w:rsidR="003834CD">
        <w:rPr>
          <w:rFonts w:ascii="Verdana" w:hAnsi="Verdana"/>
          <w:b/>
          <w:color w:val="000000"/>
          <w:sz w:val="18"/>
          <w:szCs w:val="18"/>
        </w:rPr>
        <w:t>2018 r</w:t>
      </w:r>
      <w:r w:rsidRPr="00FB6608">
        <w:rPr>
          <w:rFonts w:ascii="Verdana" w:hAnsi="Verdana"/>
          <w:b/>
          <w:color w:val="000000"/>
          <w:sz w:val="18"/>
          <w:szCs w:val="18"/>
        </w:rPr>
        <w:t>. o godz.</w:t>
      </w:r>
      <w:r w:rsidR="00A36598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596BC2" w:rsidRPr="00FB6608">
        <w:rPr>
          <w:rFonts w:ascii="Verdana" w:hAnsi="Verdana"/>
          <w:b/>
          <w:color w:val="000000"/>
          <w:sz w:val="18"/>
          <w:szCs w:val="18"/>
        </w:rPr>
        <w:t>11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:15 w 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biurze</w:t>
      </w:r>
      <w:r w:rsidRPr="00FB6608">
        <w:rPr>
          <w:rFonts w:ascii="Verdana" w:hAnsi="Verdana"/>
          <w:b/>
          <w:color w:val="000000"/>
          <w:sz w:val="18"/>
          <w:szCs w:val="18"/>
        </w:rPr>
        <w:t xml:space="preserve"> Zamawiającego we Wrocławiu przy ul. </w:t>
      </w:r>
      <w:r w:rsidR="000F4500" w:rsidRPr="00FB6608">
        <w:rPr>
          <w:rFonts w:ascii="Verdana" w:hAnsi="Verdana"/>
          <w:b/>
          <w:color w:val="000000"/>
          <w:sz w:val="18"/>
          <w:szCs w:val="18"/>
        </w:rPr>
        <w:t>Tylnej nr 14</w:t>
      </w:r>
      <w:r w:rsidR="00FB6608">
        <w:rPr>
          <w:rFonts w:ascii="Verdana" w:hAnsi="Verdana"/>
          <w:b/>
          <w:color w:val="000000"/>
          <w:sz w:val="18"/>
          <w:szCs w:val="18"/>
        </w:rPr>
        <w:t xml:space="preserve">, w pokoju nr </w:t>
      </w:r>
      <w:r w:rsidR="00422BB1" w:rsidRPr="00FB6608">
        <w:rPr>
          <w:rFonts w:ascii="Verdana" w:hAnsi="Verdana"/>
          <w:b/>
          <w:color w:val="000000"/>
          <w:sz w:val="18"/>
          <w:szCs w:val="18"/>
        </w:rPr>
        <w:t>2</w:t>
      </w:r>
      <w:r w:rsidR="00CC2B50">
        <w:rPr>
          <w:rFonts w:ascii="Verdana" w:hAnsi="Verdana"/>
          <w:b/>
          <w:color w:val="000000"/>
          <w:sz w:val="18"/>
          <w:szCs w:val="18"/>
        </w:rPr>
        <w:t>0</w:t>
      </w:r>
      <w:bookmarkStart w:id="2" w:name="_GoBack"/>
      <w:bookmarkEnd w:id="2"/>
      <w:r w:rsidRPr="00FB6608">
        <w:rPr>
          <w:rFonts w:ascii="Verdana" w:hAnsi="Verdana"/>
          <w:b/>
          <w:color w:val="000000"/>
          <w:sz w:val="18"/>
          <w:szCs w:val="18"/>
        </w:rPr>
        <w:t>.</w:t>
      </w:r>
    </w:p>
    <w:p w:rsidR="00645E4E" w:rsidRPr="009F1B8A" w:rsidRDefault="00645E4E" w:rsidP="00A3659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Wykonawca może przed upływem terminu do składania ofert, wycofać lub zmienić ofertę poprzez pisemne powiadomienie Zamawiającego o powyższym.</w:t>
      </w:r>
    </w:p>
    <w:p w:rsidR="00645E4E" w:rsidRPr="009F1B8A" w:rsidRDefault="00645E4E" w:rsidP="00A3659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Zawiadomienie takie oznakowan</w:t>
      </w:r>
      <w:r w:rsidR="00450F62" w:rsidRPr="009F1B8A">
        <w:rPr>
          <w:rFonts w:ascii="Verdana" w:hAnsi="Verdana"/>
          <w:sz w:val="18"/>
          <w:szCs w:val="18"/>
        </w:rPr>
        <w:t>e będzie na kopercie nazwą postę</w:t>
      </w:r>
      <w:r w:rsidRPr="009F1B8A">
        <w:rPr>
          <w:rFonts w:ascii="Verdana" w:hAnsi="Verdana"/>
          <w:sz w:val="18"/>
          <w:szCs w:val="18"/>
        </w:rPr>
        <w:t>powania o zamówieniu,  jednakże z dopiskiem „zamiana” lub „wycofanie”.</w:t>
      </w:r>
    </w:p>
    <w:p w:rsidR="007359A1" w:rsidRPr="009F1B8A" w:rsidRDefault="007359A1" w:rsidP="00A36598">
      <w:pPr>
        <w:jc w:val="both"/>
        <w:rPr>
          <w:rFonts w:ascii="Verdana" w:hAnsi="Verdana"/>
          <w:color w:val="000000"/>
          <w:sz w:val="18"/>
          <w:szCs w:val="18"/>
        </w:rPr>
      </w:pPr>
    </w:p>
    <w:p w:rsidR="007359A1" w:rsidRDefault="00FB6608" w:rsidP="007B1EC1">
      <w:pPr>
        <w:pStyle w:val="Nagwek4"/>
        <w:shd w:val="clear" w:color="auto" w:fill="FFD966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XVII</w:t>
      </w:r>
      <w:r w:rsidR="00792732" w:rsidRPr="009F1B8A">
        <w:rPr>
          <w:rFonts w:ascii="Verdana" w:hAnsi="Verdana"/>
          <w:bCs/>
          <w:sz w:val="18"/>
          <w:szCs w:val="18"/>
        </w:rPr>
        <w:t xml:space="preserve">. </w:t>
      </w:r>
      <w:r w:rsidR="007359A1" w:rsidRPr="009F1B8A">
        <w:rPr>
          <w:rFonts w:ascii="Verdana" w:hAnsi="Verdana"/>
          <w:bCs/>
          <w:sz w:val="18"/>
          <w:szCs w:val="18"/>
        </w:rPr>
        <w:t>OPIS SPOSOBU OBLICZENIA CENY OFERTY</w:t>
      </w:r>
    </w:p>
    <w:p w:rsidR="00A36598" w:rsidRDefault="00A36598" w:rsidP="00972A2E">
      <w:pPr>
        <w:rPr>
          <w:rFonts w:ascii="Verdana" w:hAnsi="Verdana"/>
          <w:bCs/>
          <w:sz w:val="18"/>
          <w:szCs w:val="18"/>
        </w:rPr>
      </w:pPr>
    </w:p>
    <w:p w:rsidR="00A36598" w:rsidRDefault="00972A2E" w:rsidP="00A3659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1. </w:t>
      </w:r>
      <w:r w:rsidRPr="00972A2E">
        <w:rPr>
          <w:rFonts w:ascii="Verdana" w:hAnsi="Verdana"/>
          <w:bCs/>
          <w:sz w:val="18"/>
          <w:szCs w:val="18"/>
        </w:rPr>
        <w:t>Cenę oferty będzie stanowić suma cen za w</w:t>
      </w:r>
      <w:r>
        <w:rPr>
          <w:rFonts w:ascii="Verdana" w:hAnsi="Verdana"/>
          <w:bCs/>
          <w:sz w:val="18"/>
          <w:szCs w:val="18"/>
        </w:rPr>
        <w:t xml:space="preserve">ymianę wodomierzy wody zimnej i </w:t>
      </w:r>
      <w:r w:rsidRPr="00972A2E">
        <w:rPr>
          <w:rFonts w:ascii="Verdana" w:hAnsi="Verdana"/>
          <w:bCs/>
          <w:sz w:val="18"/>
          <w:szCs w:val="18"/>
        </w:rPr>
        <w:t>wodomierzy  wody</w:t>
      </w:r>
      <w:r>
        <w:rPr>
          <w:rFonts w:ascii="Verdana" w:hAnsi="Verdana"/>
          <w:bCs/>
          <w:sz w:val="18"/>
          <w:szCs w:val="18"/>
        </w:rPr>
        <w:t xml:space="preserve">    </w:t>
      </w:r>
      <w:r w:rsidR="00A36598">
        <w:rPr>
          <w:rFonts w:ascii="Verdana" w:hAnsi="Verdana"/>
          <w:bCs/>
          <w:sz w:val="18"/>
          <w:szCs w:val="18"/>
        </w:rPr>
        <w:t xml:space="preserve"> </w:t>
      </w:r>
    </w:p>
    <w:p w:rsidR="00A36598" w:rsidRDefault="00A36598" w:rsidP="00A3659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    </w:t>
      </w:r>
      <w:r w:rsidR="00972A2E" w:rsidRPr="00972A2E">
        <w:rPr>
          <w:rFonts w:ascii="Verdana" w:hAnsi="Verdana"/>
          <w:bCs/>
          <w:sz w:val="18"/>
          <w:szCs w:val="18"/>
        </w:rPr>
        <w:t xml:space="preserve">ciepłej, którą należy wyliczyć według zasad zawartych w formularzu </w:t>
      </w:r>
      <w:r w:rsidR="00EC28D6">
        <w:rPr>
          <w:rFonts w:ascii="Verdana" w:hAnsi="Verdana"/>
          <w:bCs/>
          <w:sz w:val="18"/>
          <w:szCs w:val="18"/>
        </w:rPr>
        <w:t xml:space="preserve">cenowym </w:t>
      </w:r>
      <w:r w:rsidR="00972A2E">
        <w:rPr>
          <w:rFonts w:ascii="Verdana" w:hAnsi="Verdana"/>
          <w:bCs/>
          <w:sz w:val="18"/>
          <w:szCs w:val="18"/>
        </w:rPr>
        <w:t>s</w:t>
      </w:r>
      <w:r w:rsidR="00972A2E" w:rsidRPr="00972A2E">
        <w:rPr>
          <w:rFonts w:ascii="Verdana" w:hAnsi="Verdana"/>
          <w:bCs/>
          <w:sz w:val="18"/>
          <w:szCs w:val="18"/>
        </w:rPr>
        <w:t>tanowiącym</w:t>
      </w:r>
      <w:r w:rsidR="00EC28D6">
        <w:rPr>
          <w:rFonts w:ascii="Verdana" w:hAnsi="Verdana"/>
          <w:bCs/>
          <w:sz w:val="18"/>
          <w:szCs w:val="18"/>
        </w:rPr>
        <w:t xml:space="preserve">     </w:t>
      </w:r>
      <w:r>
        <w:rPr>
          <w:rFonts w:ascii="Verdana" w:hAnsi="Verdana"/>
          <w:bCs/>
          <w:sz w:val="18"/>
          <w:szCs w:val="18"/>
        </w:rPr>
        <w:t xml:space="preserve"> </w:t>
      </w:r>
    </w:p>
    <w:p w:rsidR="00972A2E" w:rsidRDefault="00A36598" w:rsidP="00A3659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lastRenderedPageBreak/>
        <w:t xml:space="preserve">    </w:t>
      </w:r>
      <w:r w:rsidR="00972A2E" w:rsidRPr="00A36598">
        <w:rPr>
          <w:rFonts w:ascii="Verdana" w:hAnsi="Verdana"/>
          <w:bCs/>
          <w:sz w:val="18"/>
          <w:szCs w:val="18"/>
          <w:u w:val="single"/>
        </w:rPr>
        <w:t>załącznik nr 3</w:t>
      </w:r>
      <w:r w:rsidR="00EC28D6" w:rsidRPr="00A36598">
        <w:rPr>
          <w:rFonts w:ascii="Verdana" w:hAnsi="Verdana"/>
          <w:bCs/>
          <w:sz w:val="18"/>
          <w:szCs w:val="18"/>
          <w:u w:val="single"/>
        </w:rPr>
        <w:t xml:space="preserve">A </w:t>
      </w:r>
      <w:r w:rsidR="00972A2E" w:rsidRPr="00972A2E">
        <w:rPr>
          <w:rFonts w:ascii="Verdana" w:hAnsi="Verdana"/>
          <w:bCs/>
          <w:sz w:val="18"/>
          <w:szCs w:val="18"/>
        </w:rPr>
        <w:t xml:space="preserve">do </w:t>
      </w:r>
      <w:r w:rsidR="00EC28D6">
        <w:rPr>
          <w:rFonts w:ascii="Verdana" w:hAnsi="Verdana"/>
          <w:bCs/>
          <w:sz w:val="18"/>
          <w:szCs w:val="18"/>
        </w:rPr>
        <w:t>SIWZ</w:t>
      </w:r>
      <w:r>
        <w:rPr>
          <w:rFonts w:ascii="Verdana" w:hAnsi="Verdana"/>
          <w:bCs/>
          <w:sz w:val="18"/>
          <w:szCs w:val="18"/>
        </w:rPr>
        <w:t>.</w:t>
      </w:r>
    </w:p>
    <w:p w:rsidR="00A03B40" w:rsidRPr="00B97D10" w:rsidRDefault="00A03B40" w:rsidP="00A36598">
      <w:pPr>
        <w:suppressAutoHyphens/>
        <w:overflowPunct w:val="0"/>
        <w:autoSpaceDE w:val="0"/>
        <w:jc w:val="both"/>
        <w:textAlignment w:val="baseline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2. </w:t>
      </w:r>
      <w:r w:rsidRPr="00B97D10">
        <w:rPr>
          <w:rFonts w:ascii="Verdana" w:hAnsi="Verdana"/>
          <w:bCs/>
          <w:sz w:val="18"/>
          <w:szCs w:val="18"/>
        </w:rPr>
        <w:t xml:space="preserve">W formularzu cenowym Zamawiający podał stawkę podatku VAT, która: </w:t>
      </w:r>
    </w:p>
    <w:p w:rsidR="00A03B40" w:rsidRPr="00B97D10" w:rsidRDefault="00A03B40" w:rsidP="00A3659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 w:rsidRPr="00B97D10">
        <w:rPr>
          <w:rFonts w:ascii="Verdana" w:hAnsi="Verdana"/>
          <w:bCs/>
          <w:sz w:val="18"/>
          <w:szCs w:val="18"/>
        </w:rPr>
        <w:t xml:space="preserve">- dla usług w budynkach mieszkalnych wynosi 8%, </w:t>
      </w:r>
    </w:p>
    <w:p w:rsidR="00EC28D6" w:rsidRPr="00972A2E" w:rsidRDefault="00A03B40" w:rsidP="00A36598">
      <w:pPr>
        <w:suppressAutoHyphens/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- dla usług w budynku kotłowni </w:t>
      </w:r>
      <w:r w:rsidRPr="00B97D10">
        <w:rPr>
          <w:rFonts w:ascii="Verdana" w:hAnsi="Verdana"/>
          <w:bCs/>
          <w:sz w:val="18"/>
          <w:szCs w:val="18"/>
        </w:rPr>
        <w:t>wolnostojącym</w:t>
      </w:r>
      <w:r w:rsidR="00A36598">
        <w:rPr>
          <w:rFonts w:ascii="Verdana" w:hAnsi="Verdana"/>
          <w:bCs/>
          <w:sz w:val="18"/>
          <w:szCs w:val="18"/>
        </w:rPr>
        <w:t xml:space="preserve"> </w:t>
      </w:r>
      <w:r w:rsidRPr="00B97D10">
        <w:rPr>
          <w:rFonts w:ascii="Verdana" w:hAnsi="Verdana"/>
          <w:bCs/>
          <w:sz w:val="18"/>
          <w:szCs w:val="18"/>
        </w:rPr>
        <w:t>23 %.</w:t>
      </w:r>
    </w:p>
    <w:p w:rsidR="00972A2E" w:rsidRPr="00A03B40" w:rsidRDefault="00A03B40" w:rsidP="00A36598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3</w:t>
      </w:r>
      <w:r w:rsidR="00972A2E">
        <w:rPr>
          <w:rFonts w:ascii="Verdana" w:hAnsi="Verdana"/>
          <w:bCs/>
          <w:sz w:val="18"/>
          <w:szCs w:val="18"/>
        </w:rPr>
        <w:t xml:space="preserve">. </w:t>
      </w:r>
      <w:r w:rsidR="00972A2E" w:rsidRPr="00972A2E">
        <w:rPr>
          <w:rFonts w:ascii="Verdana" w:hAnsi="Verdana"/>
          <w:bCs/>
          <w:sz w:val="18"/>
          <w:szCs w:val="18"/>
        </w:rPr>
        <w:t xml:space="preserve">Cena oferty winna być wyrażona w złotych polskich z dokładnością do dwóch miejsc po przecinku.  </w:t>
      </w:r>
    </w:p>
    <w:p w:rsidR="00FF4F78" w:rsidRPr="009F1B8A" w:rsidRDefault="00A03B40" w:rsidP="00A36598">
      <w:pPr>
        <w:tabs>
          <w:tab w:val="left" w:pos="284"/>
        </w:tabs>
        <w:ind w:left="284" w:hanging="284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</w:t>
      </w:r>
      <w:r w:rsidR="00A671D7">
        <w:rPr>
          <w:rFonts w:ascii="Verdana" w:hAnsi="Verdana"/>
          <w:color w:val="000000"/>
          <w:sz w:val="18"/>
          <w:szCs w:val="18"/>
        </w:rPr>
        <w:t xml:space="preserve">. </w:t>
      </w:r>
      <w:r w:rsidR="008771B3" w:rsidRPr="009F1B8A">
        <w:rPr>
          <w:rFonts w:ascii="Verdana" w:hAnsi="Verdana"/>
          <w:color w:val="000000"/>
          <w:sz w:val="18"/>
          <w:szCs w:val="18"/>
        </w:rPr>
        <w:t>Jeżeli Wykonawca składa ofertę, której wybór prowadziłby do powstania u Zamawiającego obowiązku</w:t>
      </w:r>
      <w:r w:rsidR="00A36598">
        <w:rPr>
          <w:rFonts w:ascii="Verdana" w:hAnsi="Verdana"/>
          <w:color w:val="000000"/>
          <w:sz w:val="18"/>
          <w:szCs w:val="18"/>
        </w:rPr>
        <w:t xml:space="preserve"> </w:t>
      </w:r>
      <w:r w:rsidR="008771B3" w:rsidRPr="009F1B8A">
        <w:rPr>
          <w:rFonts w:ascii="Verdana" w:hAnsi="Verdana"/>
          <w:color w:val="000000"/>
          <w:sz w:val="18"/>
          <w:szCs w:val="18"/>
        </w:rPr>
        <w:t xml:space="preserve">podatkowego zgodnie z przepisami </w:t>
      </w:r>
      <w:r w:rsidR="00F92416" w:rsidRPr="009F1B8A">
        <w:rPr>
          <w:rFonts w:ascii="Verdana" w:hAnsi="Verdana"/>
          <w:color w:val="000000"/>
          <w:sz w:val="18"/>
          <w:szCs w:val="18"/>
        </w:rPr>
        <w:t xml:space="preserve">ustawy </w:t>
      </w:r>
      <w:r w:rsidR="008771B3" w:rsidRPr="009F1B8A">
        <w:rPr>
          <w:rFonts w:ascii="Verdana" w:hAnsi="Verdana"/>
          <w:color w:val="000000"/>
          <w:sz w:val="18"/>
          <w:szCs w:val="18"/>
        </w:rPr>
        <w:t xml:space="preserve">o podatku VAT, Zamawiający w celu oceny takiej oferty doliczy do przedstawionej w niej ceny podatek VAT, który miałby obowiązek rozliczyć zgodnie z obowiązującymi przepisami. </w:t>
      </w:r>
    </w:p>
    <w:p w:rsidR="00A36598" w:rsidRDefault="00A03B40" w:rsidP="00A36598">
      <w:pPr>
        <w:jc w:val="both"/>
        <w:rPr>
          <w:rStyle w:val="txt-new"/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5</w:t>
      </w:r>
      <w:r w:rsidR="00A671D7">
        <w:rPr>
          <w:rFonts w:ascii="Verdana" w:hAnsi="Verdana"/>
          <w:b/>
          <w:color w:val="000000"/>
          <w:sz w:val="18"/>
          <w:szCs w:val="18"/>
        </w:rPr>
        <w:t xml:space="preserve">. </w:t>
      </w:r>
      <w:r w:rsidR="008771B3" w:rsidRPr="009F1B8A">
        <w:rPr>
          <w:rFonts w:ascii="Verdana" w:hAnsi="Verdana"/>
          <w:b/>
          <w:color w:val="000000"/>
          <w:sz w:val="18"/>
          <w:szCs w:val="18"/>
        </w:rPr>
        <w:t>Wykonawca, składa</w:t>
      </w:r>
      <w:r w:rsidR="0002718E" w:rsidRPr="009F1B8A">
        <w:rPr>
          <w:rFonts w:ascii="Verdana" w:hAnsi="Verdana"/>
          <w:b/>
          <w:color w:val="000000"/>
          <w:sz w:val="18"/>
          <w:szCs w:val="18"/>
        </w:rPr>
        <w:t>jąc</w:t>
      </w:r>
      <w:r w:rsidR="007D2D60" w:rsidRPr="009F1B8A">
        <w:rPr>
          <w:rFonts w:ascii="Verdana" w:hAnsi="Verdana"/>
          <w:b/>
          <w:color w:val="000000"/>
          <w:sz w:val="18"/>
          <w:szCs w:val="18"/>
        </w:rPr>
        <w:t xml:space="preserve"> ofertę, informuje Zamawiającego, czy wybór oferty</w:t>
      </w:r>
      <w:r w:rsidR="008C24E6" w:rsidRPr="009F1B8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8C24E6" w:rsidRPr="009F1B8A">
        <w:rPr>
          <w:rStyle w:val="txt-new"/>
          <w:rFonts w:ascii="Verdana" w:hAnsi="Verdana"/>
          <w:b/>
          <w:sz w:val="18"/>
          <w:szCs w:val="18"/>
        </w:rPr>
        <w:t>będzie</w:t>
      </w:r>
      <w:r w:rsidR="00972A2E">
        <w:rPr>
          <w:rStyle w:val="txt-new"/>
          <w:rFonts w:ascii="Verdana" w:hAnsi="Verdana"/>
          <w:b/>
          <w:sz w:val="18"/>
          <w:szCs w:val="18"/>
        </w:rPr>
        <w:t xml:space="preserve">    </w:t>
      </w:r>
      <w:r w:rsidR="00A36598">
        <w:rPr>
          <w:rStyle w:val="txt-new"/>
          <w:rFonts w:ascii="Verdana" w:hAnsi="Verdana"/>
          <w:b/>
          <w:sz w:val="18"/>
          <w:szCs w:val="18"/>
        </w:rPr>
        <w:t xml:space="preserve"> </w:t>
      </w:r>
    </w:p>
    <w:p w:rsidR="00972A2E" w:rsidRDefault="00A36598" w:rsidP="00A36598">
      <w:pPr>
        <w:jc w:val="both"/>
        <w:rPr>
          <w:rStyle w:val="txt-new"/>
          <w:rFonts w:ascii="Verdana" w:hAnsi="Verdana"/>
          <w:b/>
          <w:sz w:val="18"/>
          <w:szCs w:val="18"/>
        </w:rPr>
      </w:pPr>
      <w:r>
        <w:rPr>
          <w:rStyle w:val="txt-new"/>
          <w:rFonts w:ascii="Verdana" w:hAnsi="Verdana"/>
          <w:b/>
          <w:sz w:val="18"/>
          <w:szCs w:val="18"/>
        </w:rPr>
        <w:t xml:space="preserve">    </w:t>
      </w:r>
      <w:r w:rsidR="008C24E6" w:rsidRPr="009F1B8A">
        <w:rPr>
          <w:rStyle w:val="txt-new"/>
          <w:rFonts w:ascii="Verdana" w:hAnsi="Verdana"/>
          <w:b/>
          <w:sz w:val="18"/>
          <w:szCs w:val="18"/>
        </w:rPr>
        <w:t>prowadzić do powstania u Z</w:t>
      </w:r>
      <w:r w:rsidR="007D2D60" w:rsidRPr="009F1B8A">
        <w:rPr>
          <w:rStyle w:val="txt-new"/>
          <w:rFonts w:ascii="Verdana" w:hAnsi="Verdana"/>
          <w:b/>
          <w:sz w:val="18"/>
          <w:szCs w:val="18"/>
        </w:rPr>
        <w:t>amawiającego obo</w:t>
      </w:r>
      <w:r w:rsidR="008C24E6" w:rsidRPr="009F1B8A">
        <w:rPr>
          <w:rStyle w:val="txt-new"/>
          <w:rFonts w:ascii="Verdana" w:hAnsi="Verdana"/>
          <w:b/>
          <w:sz w:val="18"/>
          <w:szCs w:val="18"/>
        </w:rPr>
        <w:t>wiązku podatkowego</w:t>
      </w:r>
      <w:r w:rsidR="007D2D60" w:rsidRPr="009F1B8A">
        <w:rPr>
          <w:rStyle w:val="txt-new"/>
          <w:rFonts w:ascii="Verdana" w:hAnsi="Verdana"/>
          <w:b/>
          <w:sz w:val="18"/>
          <w:szCs w:val="18"/>
        </w:rPr>
        <w:t xml:space="preserve">, wskazując nazwę </w:t>
      </w:r>
    </w:p>
    <w:p w:rsidR="00972A2E" w:rsidRDefault="00972A2E" w:rsidP="00A36598">
      <w:pPr>
        <w:jc w:val="both"/>
        <w:rPr>
          <w:rStyle w:val="txt-new"/>
          <w:rFonts w:ascii="Verdana" w:hAnsi="Verdana"/>
          <w:b/>
          <w:sz w:val="18"/>
          <w:szCs w:val="18"/>
        </w:rPr>
      </w:pPr>
      <w:r>
        <w:rPr>
          <w:rStyle w:val="txt-new"/>
          <w:rFonts w:ascii="Verdana" w:hAnsi="Verdana"/>
          <w:b/>
          <w:sz w:val="18"/>
          <w:szCs w:val="18"/>
        </w:rPr>
        <w:t xml:space="preserve">    </w:t>
      </w:r>
      <w:r w:rsidR="007D2D60" w:rsidRPr="009F1B8A">
        <w:rPr>
          <w:rStyle w:val="txt-new"/>
          <w:rFonts w:ascii="Verdana" w:hAnsi="Verdana"/>
          <w:b/>
          <w:sz w:val="18"/>
          <w:szCs w:val="18"/>
        </w:rPr>
        <w:t xml:space="preserve">(rodzaj) towaru lub usługi, których dostawa lub świadczenie będzie prowadzić do jego </w:t>
      </w:r>
    </w:p>
    <w:p w:rsidR="008771B3" w:rsidRPr="009F1B8A" w:rsidRDefault="00972A2E" w:rsidP="00A36598">
      <w:pPr>
        <w:jc w:val="both"/>
        <w:rPr>
          <w:rFonts w:ascii="Verdana" w:hAnsi="Verdana"/>
          <w:color w:val="000000"/>
          <w:sz w:val="18"/>
          <w:szCs w:val="18"/>
        </w:rPr>
      </w:pPr>
      <w:r>
        <w:rPr>
          <w:rStyle w:val="txt-new"/>
          <w:rFonts w:ascii="Verdana" w:hAnsi="Verdana"/>
          <w:b/>
          <w:sz w:val="18"/>
          <w:szCs w:val="18"/>
        </w:rPr>
        <w:t xml:space="preserve">    </w:t>
      </w:r>
      <w:r w:rsidR="007D2D60" w:rsidRPr="009F1B8A">
        <w:rPr>
          <w:rStyle w:val="txt-new"/>
          <w:rFonts w:ascii="Verdana" w:hAnsi="Verdana"/>
          <w:b/>
          <w:sz w:val="18"/>
          <w:szCs w:val="18"/>
        </w:rPr>
        <w:t>powstania, oraz wskazując ich wartość bez kwoty podatku</w:t>
      </w:r>
      <w:r w:rsidR="007D2D60" w:rsidRPr="009F1B8A">
        <w:rPr>
          <w:rFonts w:ascii="Verdana" w:hAnsi="Verdana"/>
          <w:b/>
          <w:sz w:val="18"/>
          <w:szCs w:val="18"/>
        </w:rPr>
        <w:t>.</w:t>
      </w:r>
      <w:r w:rsidR="008771B3" w:rsidRPr="009F1B8A">
        <w:rPr>
          <w:rFonts w:ascii="Verdana" w:hAnsi="Verdana"/>
          <w:color w:val="000000"/>
          <w:sz w:val="18"/>
          <w:szCs w:val="18"/>
        </w:rPr>
        <w:t xml:space="preserve"> </w:t>
      </w:r>
    </w:p>
    <w:p w:rsidR="00B5251E" w:rsidRDefault="00A03B40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A671D7">
        <w:rPr>
          <w:rFonts w:ascii="Verdana" w:hAnsi="Verdana"/>
          <w:sz w:val="18"/>
          <w:szCs w:val="18"/>
        </w:rPr>
        <w:t xml:space="preserve">. </w:t>
      </w:r>
      <w:r w:rsidR="00925B2D" w:rsidRPr="009F1B8A">
        <w:rPr>
          <w:rFonts w:ascii="Verdana" w:hAnsi="Verdana"/>
          <w:sz w:val="18"/>
          <w:szCs w:val="18"/>
        </w:rPr>
        <w:t xml:space="preserve">Jeżeli cena oferty wydaje się rażąco niska w stosunku do przedmiotu zamówienia i budzi </w:t>
      </w:r>
    </w:p>
    <w:p w:rsidR="00A36598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>wątpliwości Zamawiającego co do możliwości wykonania przedmiotu zamówienia</w:t>
      </w:r>
      <w:r>
        <w:rPr>
          <w:rFonts w:ascii="Verdana" w:hAnsi="Verdana"/>
          <w:sz w:val="18"/>
          <w:szCs w:val="18"/>
        </w:rPr>
        <w:t xml:space="preserve">     </w:t>
      </w:r>
      <w:r w:rsidR="00A36598">
        <w:rPr>
          <w:rFonts w:ascii="Verdana" w:hAnsi="Verdana"/>
          <w:sz w:val="18"/>
          <w:szCs w:val="18"/>
        </w:rPr>
        <w:t xml:space="preserve"> </w:t>
      </w:r>
    </w:p>
    <w:p w:rsidR="00B5251E" w:rsidRDefault="00A36598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 xml:space="preserve">zgodnie z wymaganiami określonymi przez Zamawiającego lub wynikającymi z </w:t>
      </w:r>
    </w:p>
    <w:p w:rsidR="00B5251E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>odrębnych przepisów, w szczególno</w:t>
      </w:r>
      <w:r w:rsidR="00645E4E" w:rsidRPr="009F1B8A">
        <w:rPr>
          <w:rFonts w:ascii="Verdana" w:hAnsi="Verdana"/>
          <w:sz w:val="18"/>
          <w:szCs w:val="18"/>
        </w:rPr>
        <w:t xml:space="preserve">ści jest niższa o </w:t>
      </w:r>
      <w:r w:rsidR="0002718E" w:rsidRPr="009F1B8A">
        <w:rPr>
          <w:rFonts w:ascii="Verdana" w:hAnsi="Verdana"/>
          <w:sz w:val="18"/>
          <w:szCs w:val="18"/>
        </w:rPr>
        <w:t xml:space="preserve">co najmniej </w:t>
      </w:r>
      <w:r w:rsidR="00645E4E" w:rsidRPr="009F1B8A">
        <w:rPr>
          <w:rFonts w:ascii="Verdana" w:hAnsi="Verdana"/>
          <w:sz w:val="18"/>
          <w:szCs w:val="18"/>
        </w:rPr>
        <w:t>30% od wartości</w:t>
      </w:r>
      <w:r w:rsidR="00432E43" w:rsidRPr="009F1B8A">
        <w:rPr>
          <w:rFonts w:ascii="Verdana" w:hAnsi="Verdana"/>
          <w:sz w:val="18"/>
          <w:szCs w:val="18"/>
        </w:rPr>
        <w:t xml:space="preserve"> </w:t>
      </w:r>
    </w:p>
    <w:p w:rsidR="00B5251E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 xml:space="preserve">zamówienia </w:t>
      </w:r>
      <w:r w:rsidR="0002718E" w:rsidRPr="009F1B8A">
        <w:rPr>
          <w:rFonts w:ascii="Verdana" w:hAnsi="Verdana"/>
          <w:sz w:val="18"/>
          <w:szCs w:val="18"/>
        </w:rPr>
        <w:t xml:space="preserve">powiększonej o podatek VAT </w:t>
      </w:r>
      <w:r w:rsidR="00432E43" w:rsidRPr="009F1B8A">
        <w:rPr>
          <w:rFonts w:ascii="Verdana" w:hAnsi="Verdana"/>
          <w:sz w:val="18"/>
          <w:szCs w:val="18"/>
        </w:rPr>
        <w:t xml:space="preserve">lub średniej arytmetycznej cen wszystkich </w:t>
      </w:r>
    </w:p>
    <w:p w:rsidR="00B5251E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 xml:space="preserve">złożonych ofert, Zamawiający zwróci się o udzielenie wyjaśnień, w tym złożenie  </w:t>
      </w:r>
    </w:p>
    <w:p w:rsidR="00B5251E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 xml:space="preserve">dowodów, dotyczących elementów oferty mających wpływ na wysokość ceny, w </w:t>
      </w:r>
    </w:p>
    <w:p w:rsidR="00A34F03" w:rsidRDefault="00B5251E" w:rsidP="00A36598">
      <w:pPr>
        <w:pStyle w:val="Nagwek7"/>
        <w:ind w:left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 w:rsidR="00432E43" w:rsidRPr="009F1B8A">
        <w:rPr>
          <w:rFonts w:ascii="Verdana" w:hAnsi="Verdana"/>
          <w:sz w:val="18"/>
          <w:szCs w:val="18"/>
        </w:rPr>
        <w:t>szczegól</w:t>
      </w:r>
      <w:r w:rsidR="00A34F03" w:rsidRPr="009F1B8A">
        <w:rPr>
          <w:rFonts w:ascii="Verdana" w:hAnsi="Verdana"/>
          <w:sz w:val="18"/>
          <w:szCs w:val="18"/>
        </w:rPr>
        <w:t>ności w zakresie:</w:t>
      </w:r>
    </w:p>
    <w:p w:rsidR="00A36598" w:rsidRPr="00A36598" w:rsidRDefault="00A36598" w:rsidP="00A36598"/>
    <w:p w:rsidR="00A34F03" w:rsidRPr="009F1B8A" w:rsidRDefault="00432E43" w:rsidP="00A36598">
      <w:pPr>
        <w:pStyle w:val="Akapitzlist"/>
        <w:numPr>
          <w:ilvl w:val="0"/>
          <w:numId w:val="9"/>
        </w:numPr>
        <w:ind w:left="567" w:hanging="227"/>
        <w:jc w:val="both"/>
        <w:rPr>
          <w:rFonts w:ascii="Verdana" w:hAnsi="Verdana"/>
          <w:b/>
          <w:sz w:val="18"/>
          <w:szCs w:val="18"/>
          <w:u w:val="single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oszczędności metody wykonania zamówienia, wybranych rozwiązań technicznych, wyjątkowo </w:t>
      </w:r>
      <w:r w:rsidR="00F60846">
        <w:rPr>
          <w:rFonts w:ascii="Verdana" w:hAnsi="Verdana"/>
          <w:color w:val="000000"/>
          <w:sz w:val="18"/>
          <w:szCs w:val="18"/>
        </w:rPr>
        <w:t xml:space="preserve">  </w:t>
      </w:r>
      <w:r w:rsidRPr="009F1B8A">
        <w:rPr>
          <w:rFonts w:ascii="Verdana" w:hAnsi="Verdana"/>
          <w:color w:val="000000"/>
          <w:sz w:val="18"/>
          <w:szCs w:val="18"/>
        </w:rPr>
        <w:t xml:space="preserve">sprzyjających warunków wykonywania zamówienia dostępnych dla Wykonawcy, kosztów pracy, których  wartość przyjęta do ustalenia ceny nie może być niższa od minimalnego wynagrodzenia za pracę ustalonego na podstawie ustawy z dnia 10 października 2002 r. </w:t>
      </w:r>
      <w:r w:rsidR="006D0475" w:rsidRPr="009F1B8A">
        <w:rPr>
          <w:rFonts w:ascii="Verdana" w:hAnsi="Verdana"/>
          <w:color w:val="000000"/>
          <w:sz w:val="18"/>
          <w:szCs w:val="18"/>
        </w:rPr>
        <w:br/>
      </w:r>
      <w:r w:rsidRPr="009F1B8A">
        <w:rPr>
          <w:rFonts w:ascii="Verdana" w:hAnsi="Verdana"/>
          <w:color w:val="000000"/>
          <w:sz w:val="18"/>
          <w:szCs w:val="18"/>
        </w:rPr>
        <w:t>o min</w:t>
      </w:r>
      <w:r w:rsidR="00A34F03" w:rsidRPr="009F1B8A">
        <w:rPr>
          <w:rFonts w:ascii="Verdana" w:hAnsi="Verdana"/>
          <w:color w:val="000000"/>
          <w:sz w:val="18"/>
          <w:szCs w:val="18"/>
        </w:rPr>
        <w:t>imalnym wynagrodzeniu za pracę</w:t>
      </w:r>
      <w:r w:rsidR="00A36598">
        <w:rPr>
          <w:rFonts w:ascii="Verdana" w:hAnsi="Verdana"/>
          <w:color w:val="000000"/>
          <w:sz w:val="18"/>
          <w:szCs w:val="18"/>
        </w:rPr>
        <w:t>;</w:t>
      </w:r>
    </w:p>
    <w:p w:rsidR="00A34F03" w:rsidRPr="009F1B8A" w:rsidRDefault="00A34F03" w:rsidP="00A36598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  <w:u w:val="single"/>
        </w:rPr>
      </w:pPr>
      <w:r w:rsidRPr="009F1B8A">
        <w:rPr>
          <w:rFonts w:ascii="Verdana" w:hAnsi="Verdana"/>
          <w:color w:val="000000"/>
          <w:sz w:val="18"/>
          <w:szCs w:val="18"/>
        </w:rPr>
        <w:t>pomocy publicznej udzielonej n</w:t>
      </w:r>
      <w:r w:rsidR="00FF4F78" w:rsidRPr="009F1B8A">
        <w:rPr>
          <w:rFonts w:ascii="Verdana" w:hAnsi="Verdana"/>
          <w:color w:val="000000"/>
          <w:sz w:val="18"/>
          <w:szCs w:val="18"/>
        </w:rPr>
        <w:t>a podstawie odrębnych przepisów;</w:t>
      </w:r>
    </w:p>
    <w:p w:rsidR="00FF4F78" w:rsidRPr="00A36598" w:rsidRDefault="00FF4F78" w:rsidP="00A36598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  <w:u w:val="single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powierzenia wykonania części zamówienia </w:t>
      </w:r>
      <w:r w:rsidR="00A36598">
        <w:rPr>
          <w:rFonts w:ascii="Verdana" w:hAnsi="Verdana"/>
          <w:color w:val="000000"/>
          <w:sz w:val="18"/>
          <w:szCs w:val="18"/>
        </w:rPr>
        <w:t>P</w:t>
      </w:r>
      <w:r w:rsidRPr="009F1B8A">
        <w:rPr>
          <w:rFonts w:ascii="Verdana" w:hAnsi="Verdana"/>
          <w:color w:val="000000"/>
          <w:sz w:val="18"/>
          <w:szCs w:val="18"/>
        </w:rPr>
        <w:t>odwykonawcy.</w:t>
      </w:r>
    </w:p>
    <w:p w:rsidR="00A36598" w:rsidRPr="009F1B8A" w:rsidRDefault="00A36598" w:rsidP="00A36598">
      <w:pPr>
        <w:pStyle w:val="Akapitzlist"/>
        <w:ind w:left="70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A36598" w:rsidRPr="00A36598" w:rsidRDefault="00432E43" w:rsidP="00A36598">
      <w:pPr>
        <w:pStyle w:val="Akapitzlist"/>
        <w:numPr>
          <w:ilvl w:val="0"/>
          <w:numId w:val="25"/>
        </w:numPr>
        <w:jc w:val="both"/>
        <w:rPr>
          <w:rFonts w:ascii="Verdana" w:hAnsi="Verdana"/>
          <w:b/>
          <w:color w:val="000000"/>
          <w:sz w:val="18"/>
          <w:szCs w:val="18"/>
        </w:rPr>
      </w:pPr>
      <w:r w:rsidRPr="00A36598">
        <w:rPr>
          <w:rFonts w:ascii="Verdana" w:hAnsi="Verdana"/>
          <w:b/>
          <w:color w:val="000000"/>
          <w:sz w:val="18"/>
          <w:szCs w:val="18"/>
        </w:rPr>
        <w:t>Obowiązek wykazania, że oferta nie zawiera rażąco niskiej ceny spoczywa na</w:t>
      </w:r>
      <w:r w:rsidR="00B5251E" w:rsidRPr="00A36598">
        <w:rPr>
          <w:rFonts w:ascii="Verdana" w:hAnsi="Verdana"/>
          <w:b/>
          <w:color w:val="000000"/>
          <w:sz w:val="18"/>
          <w:szCs w:val="18"/>
        </w:rPr>
        <w:t xml:space="preserve">    </w:t>
      </w:r>
    </w:p>
    <w:p w:rsidR="00432E43" w:rsidRPr="009F1B8A" w:rsidRDefault="00432E43" w:rsidP="00A36598">
      <w:pPr>
        <w:pStyle w:val="Akapitzlist"/>
        <w:ind w:left="360"/>
        <w:jc w:val="both"/>
        <w:rPr>
          <w:rFonts w:ascii="Verdana" w:hAnsi="Verdana"/>
          <w:b/>
          <w:sz w:val="18"/>
          <w:szCs w:val="18"/>
        </w:rPr>
      </w:pPr>
      <w:r w:rsidRPr="009F1B8A">
        <w:rPr>
          <w:rFonts w:ascii="Verdana" w:hAnsi="Verdana"/>
          <w:b/>
          <w:color w:val="000000"/>
          <w:sz w:val="18"/>
          <w:szCs w:val="18"/>
        </w:rPr>
        <w:t>Wykonawcy.</w:t>
      </w:r>
    </w:p>
    <w:p w:rsidR="00A03B40" w:rsidRDefault="00A03B40" w:rsidP="00A36598">
      <w:pPr>
        <w:ind w:left="-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8</w:t>
      </w:r>
      <w:r w:rsidR="00E85844">
        <w:rPr>
          <w:rFonts w:ascii="Verdana" w:hAnsi="Verdana"/>
          <w:color w:val="000000"/>
          <w:sz w:val="18"/>
          <w:szCs w:val="18"/>
        </w:rPr>
        <w:t xml:space="preserve">. </w:t>
      </w:r>
      <w:r w:rsidR="00E83394" w:rsidRPr="00E85844">
        <w:rPr>
          <w:rFonts w:ascii="Verdana" w:hAnsi="Verdana"/>
          <w:color w:val="000000"/>
          <w:sz w:val="18"/>
          <w:szCs w:val="18"/>
        </w:rPr>
        <w:t xml:space="preserve">Zamawiający odrzuci ofertę Wykonawcy, który nie złożył wyjaśnień lub jeżeli dokonana ocena </w:t>
      </w:r>
      <w:r>
        <w:rPr>
          <w:rFonts w:ascii="Verdana" w:hAnsi="Verdana"/>
          <w:color w:val="000000"/>
          <w:sz w:val="18"/>
          <w:szCs w:val="18"/>
        </w:rPr>
        <w:t xml:space="preserve"> </w:t>
      </w:r>
    </w:p>
    <w:p w:rsidR="00A03B40" w:rsidRDefault="00A03B40" w:rsidP="00A36598">
      <w:pPr>
        <w:ind w:left="-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</w:t>
      </w:r>
      <w:r w:rsidR="00E83394" w:rsidRPr="00E85844">
        <w:rPr>
          <w:rFonts w:ascii="Verdana" w:hAnsi="Verdana"/>
          <w:color w:val="000000"/>
          <w:sz w:val="18"/>
          <w:szCs w:val="18"/>
        </w:rPr>
        <w:t xml:space="preserve">wyjaśnień wraz z dostarczonymi dowodami potwierdzi, że oferta zawiera rażąco niską cenę </w:t>
      </w:r>
    </w:p>
    <w:p w:rsidR="00E83394" w:rsidRDefault="00A03B40" w:rsidP="00A36598">
      <w:pPr>
        <w:ind w:left="-142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</w:t>
      </w:r>
      <w:r w:rsidR="00E83394" w:rsidRPr="00E85844">
        <w:rPr>
          <w:rFonts w:ascii="Verdana" w:hAnsi="Verdana"/>
          <w:color w:val="000000"/>
          <w:sz w:val="18"/>
          <w:szCs w:val="18"/>
        </w:rPr>
        <w:t>w stosunku do przedmiotu zamówienia.</w:t>
      </w:r>
    </w:p>
    <w:p w:rsidR="00695256" w:rsidRDefault="00695256" w:rsidP="00A36598">
      <w:pPr>
        <w:ind w:left="-142"/>
        <w:jc w:val="both"/>
        <w:rPr>
          <w:rFonts w:ascii="Verdana" w:hAnsi="Verdana"/>
          <w:color w:val="000000"/>
          <w:sz w:val="18"/>
          <w:szCs w:val="18"/>
        </w:rPr>
      </w:pPr>
    </w:p>
    <w:p w:rsidR="00695256" w:rsidRDefault="00695256" w:rsidP="00972A2E">
      <w:pPr>
        <w:ind w:left="-142"/>
        <w:jc w:val="both"/>
        <w:rPr>
          <w:rFonts w:ascii="Verdana" w:hAnsi="Verdana"/>
          <w:color w:val="000000"/>
          <w:sz w:val="18"/>
          <w:szCs w:val="18"/>
        </w:rPr>
      </w:pPr>
    </w:p>
    <w:p w:rsidR="00695256" w:rsidRPr="00E85844" w:rsidRDefault="00695256" w:rsidP="00972A2E">
      <w:pPr>
        <w:ind w:left="-142"/>
        <w:jc w:val="both"/>
        <w:rPr>
          <w:rFonts w:ascii="Verdana" w:hAnsi="Verdana"/>
          <w:b/>
          <w:sz w:val="18"/>
          <w:szCs w:val="18"/>
        </w:rPr>
      </w:pPr>
    </w:p>
    <w:p w:rsidR="007359A1" w:rsidRPr="009F1B8A" w:rsidRDefault="007359A1" w:rsidP="00432E43">
      <w:pPr>
        <w:ind w:left="340"/>
        <w:jc w:val="both"/>
        <w:rPr>
          <w:rFonts w:ascii="Verdana" w:hAnsi="Verdana"/>
          <w:sz w:val="18"/>
          <w:szCs w:val="18"/>
        </w:rPr>
      </w:pPr>
    </w:p>
    <w:p w:rsidR="007359A1" w:rsidRPr="009F1B8A" w:rsidRDefault="00FB6608" w:rsidP="00093BAA">
      <w:pPr>
        <w:shd w:val="clear" w:color="auto" w:fill="FFD966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XVIII</w:t>
      </w:r>
      <w:r w:rsidR="00792732" w:rsidRPr="009F1B8A">
        <w:rPr>
          <w:rFonts w:ascii="Verdana" w:hAnsi="Verdana"/>
          <w:b/>
          <w:bCs/>
          <w:sz w:val="18"/>
          <w:szCs w:val="18"/>
        </w:rPr>
        <w:t xml:space="preserve">. </w:t>
      </w:r>
      <w:r w:rsidR="007359A1" w:rsidRPr="009F1B8A">
        <w:rPr>
          <w:rFonts w:ascii="Verdana" w:hAnsi="Verdana"/>
          <w:b/>
          <w:bCs/>
          <w:sz w:val="18"/>
          <w:szCs w:val="18"/>
        </w:rPr>
        <w:t>OPIS KRYTERIÓW, KTÓRYMI ZAMAWIAJĄCY BĘDZIE S</w:t>
      </w:r>
      <w:r w:rsidR="00FA4DFA" w:rsidRPr="009F1B8A">
        <w:rPr>
          <w:rFonts w:ascii="Verdana" w:hAnsi="Verdana"/>
          <w:b/>
          <w:bCs/>
          <w:sz w:val="18"/>
          <w:szCs w:val="18"/>
        </w:rPr>
        <w:t xml:space="preserve">IĘ KIEROWAŁ PRZY WYBORZE OFERTY </w:t>
      </w:r>
      <w:r w:rsidR="007359A1" w:rsidRPr="009F1B8A">
        <w:rPr>
          <w:rFonts w:ascii="Verdana" w:hAnsi="Verdana"/>
          <w:b/>
          <w:bCs/>
          <w:sz w:val="18"/>
          <w:szCs w:val="18"/>
        </w:rPr>
        <w:t>I ICH ZNACZENIE ORAZ SPOSÓB OCENY OFERT</w:t>
      </w:r>
    </w:p>
    <w:p w:rsidR="007359A1" w:rsidRPr="009F1B8A" w:rsidRDefault="007359A1">
      <w:pPr>
        <w:jc w:val="center"/>
        <w:rPr>
          <w:rFonts w:ascii="Verdana" w:hAnsi="Verdana"/>
          <w:sz w:val="18"/>
          <w:szCs w:val="18"/>
        </w:rPr>
      </w:pPr>
    </w:p>
    <w:p w:rsidR="007359A1" w:rsidRPr="00F60846" w:rsidRDefault="007359A1" w:rsidP="0073501F">
      <w:pPr>
        <w:numPr>
          <w:ilvl w:val="0"/>
          <w:numId w:val="30"/>
        </w:numPr>
        <w:rPr>
          <w:rFonts w:ascii="Verdana" w:hAnsi="Verdana" w:cs="Arial"/>
          <w:b/>
          <w:bCs/>
          <w:color w:val="000000"/>
          <w:sz w:val="18"/>
        </w:rPr>
      </w:pPr>
      <w:r w:rsidRPr="00F60846">
        <w:rPr>
          <w:rFonts w:ascii="Verdana" w:hAnsi="Verdana"/>
          <w:b/>
          <w:color w:val="000000"/>
          <w:sz w:val="18"/>
          <w:szCs w:val="18"/>
        </w:rPr>
        <w:t>Kr</w:t>
      </w:r>
      <w:r w:rsidR="00CE186E" w:rsidRPr="00F60846">
        <w:rPr>
          <w:rFonts w:ascii="Verdana" w:hAnsi="Verdana"/>
          <w:b/>
          <w:color w:val="000000"/>
          <w:sz w:val="18"/>
          <w:szCs w:val="18"/>
        </w:rPr>
        <w:t xml:space="preserve">yterium </w:t>
      </w:r>
      <w:r w:rsidR="00D05793" w:rsidRPr="00F60846">
        <w:rPr>
          <w:rFonts w:ascii="Verdana" w:hAnsi="Verdana"/>
          <w:b/>
          <w:color w:val="000000"/>
          <w:sz w:val="18"/>
          <w:szCs w:val="18"/>
        </w:rPr>
        <w:t xml:space="preserve">oceny ofert jest </w:t>
      </w:r>
      <w:r w:rsidR="00CE186E" w:rsidRPr="00F60846">
        <w:rPr>
          <w:rFonts w:ascii="Verdana" w:hAnsi="Verdana"/>
          <w:b/>
          <w:color w:val="000000"/>
          <w:sz w:val="18"/>
          <w:szCs w:val="18"/>
        </w:rPr>
        <w:t xml:space="preserve">cena </w:t>
      </w:r>
      <w:r w:rsidR="00D05793" w:rsidRPr="00F60846">
        <w:rPr>
          <w:rFonts w:ascii="Verdana" w:hAnsi="Verdana"/>
          <w:b/>
          <w:color w:val="000000"/>
          <w:sz w:val="18"/>
          <w:szCs w:val="18"/>
        </w:rPr>
        <w:t xml:space="preserve">brutto 100% </w:t>
      </w:r>
      <w:r w:rsidRPr="00F60846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7359A1" w:rsidRPr="009F1B8A" w:rsidRDefault="007359A1" w:rsidP="00CE186E">
      <w:pPr>
        <w:pStyle w:val="Akapitzlist"/>
        <w:ind w:left="0"/>
        <w:rPr>
          <w:rFonts w:ascii="Verdana" w:hAnsi="Verdana"/>
          <w:b/>
          <w:bCs/>
          <w:color w:val="000000"/>
          <w:sz w:val="18"/>
          <w:szCs w:val="18"/>
        </w:rPr>
      </w:pPr>
    </w:p>
    <w:p w:rsidR="00D05793" w:rsidRPr="009F1B8A" w:rsidRDefault="00D05793" w:rsidP="00CE186E">
      <w:pPr>
        <w:pStyle w:val="Akapitzlist"/>
        <w:ind w:left="0"/>
        <w:rPr>
          <w:rFonts w:ascii="Verdana" w:hAnsi="Verdana"/>
          <w:bCs/>
          <w:color w:val="000000"/>
          <w:sz w:val="18"/>
          <w:szCs w:val="18"/>
        </w:rPr>
      </w:pPr>
      <w:r w:rsidRPr="009F1B8A">
        <w:rPr>
          <w:rFonts w:ascii="Verdana" w:hAnsi="Verdana"/>
          <w:bCs/>
          <w:color w:val="000000"/>
          <w:sz w:val="18"/>
          <w:szCs w:val="18"/>
        </w:rPr>
        <w:t>Oferta o najniższej cenie uzyska 100 punktów, przy założeniu, że 1% = 1 pkt. Pozostałe oferty uzyskają wartość punktową wyliczoną wg poniższego wzoru</w:t>
      </w:r>
    </w:p>
    <w:p w:rsidR="00AC3022" w:rsidRPr="009F1B8A" w:rsidRDefault="00AC3022" w:rsidP="00CE186E">
      <w:pPr>
        <w:pStyle w:val="Akapitzlist"/>
        <w:ind w:left="0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         </w:t>
      </w:r>
      <w:r w:rsidR="00432E43" w:rsidRPr="009F1B8A">
        <w:rPr>
          <w:rFonts w:ascii="Verdana" w:hAnsi="Verdana"/>
          <w:sz w:val="18"/>
          <w:szCs w:val="18"/>
        </w:rPr>
        <w:t xml:space="preserve"> </w:t>
      </w:r>
      <w:r w:rsidR="00CE186E" w:rsidRPr="009F1B8A">
        <w:rPr>
          <w:rFonts w:ascii="Verdana" w:hAnsi="Verdana"/>
          <w:sz w:val="18"/>
          <w:szCs w:val="18"/>
        </w:rPr>
        <w:t xml:space="preserve">         </w:t>
      </w:r>
      <w:r w:rsidR="005571E6" w:rsidRPr="009F1B8A">
        <w:rPr>
          <w:rFonts w:ascii="Verdana" w:hAnsi="Verdana"/>
          <w:sz w:val="18"/>
          <w:szCs w:val="18"/>
        </w:rPr>
        <w:t xml:space="preserve">     </w:t>
      </w:r>
    </w:p>
    <w:p w:rsidR="00D05793" w:rsidRPr="009F1B8A" w:rsidRDefault="00223A98" w:rsidP="00D05793">
      <w:pPr>
        <w:ind w:left="1192" w:firstLine="228"/>
        <w:rPr>
          <w:rFonts w:ascii="Verdana" w:hAnsi="Verdana"/>
          <w:b/>
          <w:bCs/>
          <w:color w:val="000000"/>
          <w:sz w:val="18"/>
          <w:szCs w:val="18"/>
        </w:rPr>
      </w:pPr>
      <w:r w:rsidRPr="009F1B8A">
        <w:rPr>
          <w:rFonts w:ascii="Verdana" w:hAnsi="Verdana"/>
          <w:b/>
          <w:bCs/>
          <w:color w:val="000000"/>
          <w:sz w:val="18"/>
          <w:szCs w:val="18"/>
        </w:rPr>
        <w:t xml:space="preserve">                           </w:t>
      </w:r>
      <w:r w:rsidR="00D05793" w:rsidRPr="009F1B8A">
        <w:rPr>
          <w:rFonts w:ascii="Verdana" w:hAnsi="Verdana"/>
          <w:b/>
          <w:bCs/>
          <w:color w:val="000000"/>
          <w:sz w:val="18"/>
          <w:szCs w:val="18"/>
        </w:rPr>
        <w:t>Cn / Cb x 100 = ilość punktów</w:t>
      </w:r>
    </w:p>
    <w:p w:rsidR="00D05793" w:rsidRPr="009F1B8A" w:rsidRDefault="00D05793" w:rsidP="00D05793">
      <w:pPr>
        <w:rPr>
          <w:rFonts w:ascii="Verdana" w:hAnsi="Verdana"/>
          <w:color w:val="000000"/>
          <w:sz w:val="18"/>
          <w:szCs w:val="18"/>
        </w:rPr>
      </w:pPr>
    </w:p>
    <w:p w:rsidR="007359A1" w:rsidRPr="009F1B8A" w:rsidRDefault="007359A1">
      <w:pPr>
        <w:ind w:left="340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gdzie :</w:t>
      </w:r>
    </w:p>
    <w:p w:rsidR="00D05793" w:rsidRPr="009F1B8A" w:rsidRDefault="00D05793" w:rsidP="00D05793">
      <w:pPr>
        <w:ind w:left="340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Cn – najniższa cena spośród ofert nie odrzuconych,</w:t>
      </w:r>
    </w:p>
    <w:p w:rsidR="00D05793" w:rsidRPr="009F1B8A" w:rsidRDefault="00D05793" w:rsidP="00371B8E">
      <w:pPr>
        <w:pStyle w:val="Nagwek6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Cb – cena oferty badanej</w:t>
      </w:r>
    </w:p>
    <w:p w:rsidR="00293902" w:rsidRPr="009F1B8A" w:rsidRDefault="00D05793" w:rsidP="00D05793">
      <w:pPr>
        <w:ind w:left="284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 </w:t>
      </w:r>
    </w:p>
    <w:p w:rsidR="002238FD" w:rsidRPr="009F1B8A" w:rsidRDefault="002238FD" w:rsidP="002238FD">
      <w:pPr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>Za najkorzystniejszą zostanie uznana oferta nie odrzucona, która uzyska najwyższą ilość punktów.</w:t>
      </w:r>
    </w:p>
    <w:p w:rsidR="00715809" w:rsidRDefault="00715809" w:rsidP="00715809">
      <w:pPr>
        <w:pStyle w:val="Stopka"/>
        <w:tabs>
          <w:tab w:val="clear" w:pos="4536"/>
          <w:tab w:val="clear" w:pos="9072"/>
        </w:tabs>
        <w:ind w:left="340"/>
        <w:rPr>
          <w:rFonts w:ascii="Verdana" w:hAnsi="Verdana" w:cs="Arial"/>
          <w:color w:val="000000"/>
          <w:sz w:val="18"/>
        </w:rPr>
      </w:pPr>
    </w:p>
    <w:p w:rsidR="00715809" w:rsidRPr="00F60846" w:rsidRDefault="00F60846" w:rsidP="0073501F">
      <w:pPr>
        <w:pStyle w:val="Stopka"/>
        <w:numPr>
          <w:ilvl w:val="0"/>
          <w:numId w:val="30"/>
        </w:numPr>
        <w:tabs>
          <w:tab w:val="clear" w:pos="4536"/>
          <w:tab w:val="clear" w:pos="9072"/>
        </w:tabs>
        <w:rPr>
          <w:rFonts w:ascii="Verdana" w:hAnsi="Verdana" w:cs="Arial"/>
          <w:color w:val="000000"/>
          <w:sz w:val="18"/>
        </w:rPr>
      </w:pPr>
      <w:r>
        <w:rPr>
          <w:rFonts w:ascii="Verdana" w:hAnsi="Verdana" w:cs="Arial"/>
          <w:color w:val="000000"/>
          <w:sz w:val="18"/>
        </w:rPr>
        <w:t xml:space="preserve">Jeżeli </w:t>
      </w:r>
      <w:r w:rsidR="00715809">
        <w:rPr>
          <w:rFonts w:ascii="Verdana" w:hAnsi="Verdana" w:cs="Arial"/>
          <w:color w:val="000000"/>
          <w:sz w:val="18"/>
        </w:rPr>
        <w:t xml:space="preserve"> nie można wybrać najkorzystniejszej oferty z uwagi na to, </w:t>
      </w:r>
      <w:r w:rsidR="00715809" w:rsidRPr="00F60846">
        <w:rPr>
          <w:rFonts w:ascii="Verdana" w:hAnsi="Verdana" w:cs="Arial"/>
          <w:color w:val="000000"/>
          <w:sz w:val="18"/>
        </w:rPr>
        <w:t>że zostały złożone oferty o takiej samej cenie , Zamawiający wzywa Wykonawców, którzy złożyli te</w:t>
      </w:r>
      <w:r>
        <w:rPr>
          <w:rFonts w:ascii="Verdana" w:hAnsi="Verdana" w:cs="Arial"/>
          <w:color w:val="000000"/>
          <w:sz w:val="18"/>
          <w:lang w:val="pl-PL"/>
        </w:rPr>
        <w:t xml:space="preserve"> </w:t>
      </w:r>
      <w:r w:rsidR="00715809" w:rsidRPr="00F60846">
        <w:rPr>
          <w:rFonts w:ascii="Verdana" w:hAnsi="Verdana" w:cs="Arial"/>
          <w:color w:val="000000"/>
          <w:sz w:val="18"/>
        </w:rPr>
        <w:t>oferty , do złożenia w terminie określonym przez Zamawiającego ofert dodatkowych.</w:t>
      </w:r>
    </w:p>
    <w:p w:rsidR="00C162B1" w:rsidRPr="009F1B8A" w:rsidRDefault="00C162B1" w:rsidP="00E76680">
      <w:pPr>
        <w:shd w:val="clear" w:color="auto" w:fill="FFFFFF"/>
        <w:rPr>
          <w:rFonts w:ascii="Verdana" w:hAnsi="Verdana"/>
          <w:b/>
          <w:bCs/>
          <w:sz w:val="18"/>
          <w:szCs w:val="18"/>
        </w:rPr>
      </w:pPr>
    </w:p>
    <w:p w:rsidR="007359A1" w:rsidRPr="009F1B8A" w:rsidRDefault="00792732" w:rsidP="007B1EC1">
      <w:pPr>
        <w:shd w:val="clear" w:color="auto" w:fill="FFD966"/>
        <w:rPr>
          <w:rFonts w:ascii="Verdana" w:hAnsi="Verdana"/>
          <w:b/>
          <w:bCs/>
          <w:sz w:val="18"/>
          <w:szCs w:val="18"/>
        </w:rPr>
      </w:pPr>
      <w:r w:rsidRPr="009F1B8A">
        <w:rPr>
          <w:rFonts w:ascii="Verdana" w:hAnsi="Verdana"/>
          <w:b/>
          <w:bCs/>
          <w:sz w:val="18"/>
          <w:szCs w:val="18"/>
        </w:rPr>
        <w:t>X</w:t>
      </w:r>
      <w:r w:rsidR="00FB6608">
        <w:rPr>
          <w:rFonts w:ascii="Verdana" w:hAnsi="Verdana"/>
          <w:b/>
          <w:bCs/>
          <w:sz w:val="18"/>
          <w:szCs w:val="18"/>
        </w:rPr>
        <w:t>I</w:t>
      </w:r>
      <w:r w:rsidRPr="009F1B8A">
        <w:rPr>
          <w:rFonts w:ascii="Verdana" w:hAnsi="Verdana"/>
          <w:b/>
          <w:bCs/>
          <w:sz w:val="18"/>
          <w:szCs w:val="18"/>
        </w:rPr>
        <w:t xml:space="preserve">X. </w:t>
      </w:r>
      <w:r w:rsidR="007359A1" w:rsidRPr="009F1B8A">
        <w:rPr>
          <w:rFonts w:ascii="Verdana" w:hAnsi="Verdana"/>
          <w:b/>
          <w:bCs/>
          <w:sz w:val="18"/>
          <w:szCs w:val="18"/>
        </w:rPr>
        <w:t>INFORMACJE O FORMALNOŚCIACH, JAKIE POWINNY ZOSTAĆ DOPEŁNIONE PO WY</w:t>
      </w:r>
      <w:r w:rsidR="00060FC0" w:rsidRPr="009F1B8A">
        <w:rPr>
          <w:rFonts w:ascii="Verdana" w:hAnsi="Verdana"/>
          <w:b/>
          <w:bCs/>
          <w:sz w:val="18"/>
          <w:szCs w:val="18"/>
        </w:rPr>
        <w:t xml:space="preserve">BORZE OFERTY </w:t>
      </w:r>
      <w:r w:rsidR="007359A1" w:rsidRPr="009F1B8A">
        <w:rPr>
          <w:rFonts w:ascii="Verdana" w:hAnsi="Verdana"/>
          <w:b/>
          <w:bCs/>
          <w:sz w:val="18"/>
          <w:szCs w:val="18"/>
        </w:rPr>
        <w:t>W CELU ZAWARCIA UMOWY W SPRAWIE ZAMÓWIENIA PUBLICZNEGO</w:t>
      </w:r>
    </w:p>
    <w:p w:rsidR="007359A1" w:rsidRPr="009F1B8A" w:rsidRDefault="007359A1">
      <w:pPr>
        <w:jc w:val="center"/>
        <w:rPr>
          <w:rFonts w:ascii="Verdana" w:hAnsi="Verdana"/>
          <w:bCs/>
          <w:color w:val="000000"/>
          <w:sz w:val="18"/>
          <w:szCs w:val="18"/>
        </w:rPr>
      </w:pPr>
    </w:p>
    <w:p w:rsidR="00025F4B" w:rsidRPr="009F1B8A" w:rsidRDefault="007359A1" w:rsidP="00FC2238">
      <w:pPr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lastRenderedPageBreak/>
        <w:t>O wyborze oferty najkorzystniejszej</w:t>
      </w:r>
      <w:r w:rsidR="00025F4B" w:rsidRPr="009F1B8A">
        <w:rPr>
          <w:rFonts w:ascii="Verdana" w:hAnsi="Verdana"/>
          <w:color w:val="000000"/>
          <w:sz w:val="18"/>
          <w:szCs w:val="18"/>
        </w:rPr>
        <w:t xml:space="preserve">, o </w:t>
      </w:r>
      <w:r w:rsidR="003C51FD">
        <w:rPr>
          <w:rFonts w:ascii="Verdana" w:hAnsi="Verdana"/>
          <w:color w:val="000000"/>
          <w:sz w:val="18"/>
          <w:szCs w:val="18"/>
        </w:rPr>
        <w:t>W</w:t>
      </w:r>
      <w:r w:rsidR="00025F4B" w:rsidRPr="009F1B8A">
        <w:rPr>
          <w:rFonts w:ascii="Verdana" w:hAnsi="Verdana"/>
          <w:color w:val="000000"/>
          <w:sz w:val="18"/>
          <w:szCs w:val="18"/>
        </w:rPr>
        <w:t>ykonawcach</w:t>
      </w:r>
      <w:r w:rsidR="0007420A" w:rsidRPr="009F1B8A">
        <w:rPr>
          <w:rFonts w:ascii="Verdana" w:hAnsi="Verdana"/>
          <w:color w:val="000000"/>
          <w:sz w:val="18"/>
          <w:szCs w:val="18"/>
        </w:rPr>
        <w:t xml:space="preserve"> wykluczonych</w:t>
      </w:r>
      <w:r w:rsidR="00025F4B" w:rsidRPr="009F1B8A">
        <w:rPr>
          <w:rFonts w:ascii="Verdana" w:hAnsi="Verdana"/>
          <w:color w:val="000000"/>
          <w:sz w:val="18"/>
          <w:szCs w:val="18"/>
        </w:rPr>
        <w:t xml:space="preserve">, </w:t>
      </w:r>
      <w:r w:rsidR="00354296" w:rsidRPr="009F1B8A">
        <w:rPr>
          <w:rFonts w:ascii="Verdana" w:hAnsi="Verdana"/>
          <w:color w:val="000000"/>
          <w:sz w:val="18"/>
          <w:szCs w:val="18"/>
        </w:rPr>
        <w:t xml:space="preserve">o </w:t>
      </w:r>
      <w:r w:rsidR="00025F4B" w:rsidRPr="009F1B8A">
        <w:rPr>
          <w:rFonts w:ascii="Verdana" w:hAnsi="Verdana"/>
          <w:color w:val="000000"/>
          <w:sz w:val="18"/>
          <w:szCs w:val="18"/>
        </w:rPr>
        <w:t>ofertach odrzuconych</w:t>
      </w:r>
      <w:r w:rsidRPr="009F1B8A">
        <w:rPr>
          <w:rFonts w:ascii="Verdana" w:hAnsi="Verdana"/>
          <w:color w:val="000000"/>
          <w:sz w:val="18"/>
          <w:szCs w:val="18"/>
        </w:rPr>
        <w:t>, Zamawiający zawiadomi niezwłocznie Wykonawców, którzy ubiega</w:t>
      </w:r>
      <w:r w:rsidR="00025F4B" w:rsidRPr="009F1B8A">
        <w:rPr>
          <w:rFonts w:ascii="Verdana" w:hAnsi="Verdana"/>
          <w:color w:val="000000"/>
          <w:sz w:val="18"/>
          <w:szCs w:val="18"/>
        </w:rPr>
        <w:t>li się o udzielenie zamówienia.</w:t>
      </w:r>
    </w:p>
    <w:p w:rsidR="007359A1" w:rsidRPr="009F1B8A" w:rsidRDefault="007359A1" w:rsidP="00FC2238">
      <w:pPr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Informację o wyborze najkorzystniejszej oferty zamieści również na swoj</w:t>
      </w:r>
      <w:r w:rsidR="00025F4B" w:rsidRPr="009F1B8A">
        <w:rPr>
          <w:rFonts w:ascii="Verdana" w:hAnsi="Verdana"/>
          <w:color w:val="000000"/>
          <w:sz w:val="18"/>
          <w:szCs w:val="18"/>
        </w:rPr>
        <w:t>ej stronie internetowej.</w:t>
      </w:r>
    </w:p>
    <w:p w:rsidR="007359A1" w:rsidRPr="009F1B8A" w:rsidRDefault="007359A1" w:rsidP="00FC2238">
      <w:pPr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Termin podpisania </w:t>
      </w:r>
      <w:r w:rsidR="00AC3022" w:rsidRPr="009F1B8A">
        <w:rPr>
          <w:rFonts w:ascii="Verdana" w:hAnsi="Verdana"/>
          <w:color w:val="000000"/>
          <w:sz w:val="18"/>
          <w:szCs w:val="18"/>
        </w:rPr>
        <w:t>u</w:t>
      </w:r>
      <w:r w:rsidR="00E15D56" w:rsidRPr="009F1B8A">
        <w:rPr>
          <w:rFonts w:ascii="Verdana" w:hAnsi="Verdana"/>
          <w:color w:val="000000"/>
          <w:sz w:val="18"/>
          <w:szCs w:val="18"/>
        </w:rPr>
        <w:t>mowy nie może być krótszy niż 5</w:t>
      </w:r>
      <w:r w:rsidRPr="009F1B8A">
        <w:rPr>
          <w:rFonts w:ascii="Verdana" w:hAnsi="Verdana"/>
          <w:color w:val="000000"/>
          <w:sz w:val="18"/>
          <w:szCs w:val="18"/>
        </w:rPr>
        <w:t xml:space="preserve"> dni od dnia przesłania faksem </w:t>
      </w:r>
      <w:r w:rsidR="00FF4F78" w:rsidRPr="009F1B8A">
        <w:rPr>
          <w:rFonts w:ascii="Verdana" w:hAnsi="Verdana"/>
          <w:color w:val="000000"/>
          <w:sz w:val="18"/>
          <w:szCs w:val="18"/>
        </w:rPr>
        <w:t>lub elektronicznie</w:t>
      </w:r>
      <w:r w:rsidR="00E15D56"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zawiad</w:t>
      </w:r>
      <w:r w:rsidR="00E15D56" w:rsidRPr="009F1B8A">
        <w:rPr>
          <w:rFonts w:ascii="Verdana" w:hAnsi="Verdana"/>
          <w:color w:val="000000"/>
          <w:sz w:val="18"/>
          <w:szCs w:val="18"/>
        </w:rPr>
        <w:t>omienia o wyborze oferty, lub 10</w:t>
      </w:r>
      <w:r w:rsidRPr="009F1B8A">
        <w:rPr>
          <w:rFonts w:ascii="Verdana" w:hAnsi="Verdana"/>
          <w:color w:val="000000"/>
          <w:sz w:val="18"/>
          <w:szCs w:val="18"/>
        </w:rPr>
        <w:t xml:space="preserve"> dni  - jeżeli zostało przesłane w inny sposób.</w:t>
      </w:r>
    </w:p>
    <w:p w:rsidR="006F7CFB" w:rsidRPr="009F1B8A" w:rsidRDefault="007359A1" w:rsidP="00FC2238">
      <w:pPr>
        <w:numPr>
          <w:ilvl w:val="0"/>
          <w:numId w:val="6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może zawrzeć umowę przed u</w:t>
      </w:r>
      <w:r w:rsidR="00E77272" w:rsidRPr="009F1B8A">
        <w:rPr>
          <w:rFonts w:ascii="Verdana" w:hAnsi="Verdana"/>
          <w:color w:val="000000"/>
          <w:sz w:val="18"/>
          <w:szCs w:val="18"/>
        </w:rPr>
        <w:t>pł</w:t>
      </w:r>
      <w:r w:rsidR="00025F4B" w:rsidRPr="009F1B8A">
        <w:rPr>
          <w:rFonts w:ascii="Verdana" w:hAnsi="Verdana"/>
          <w:color w:val="000000"/>
          <w:sz w:val="18"/>
          <w:szCs w:val="18"/>
        </w:rPr>
        <w:t>ywem terminu określonego w pkt 3</w:t>
      </w:r>
      <w:r w:rsidR="00E77272" w:rsidRPr="009F1B8A">
        <w:rPr>
          <w:rFonts w:ascii="Verdana" w:hAnsi="Verdana"/>
          <w:color w:val="000000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 xml:space="preserve"> jeżeli w postępowaniu o udzielenie zamówienia została złożona tylko jedna oferta.</w:t>
      </w:r>
    </w:p>
    <w:p w:rsidR="00173057" w:rsidRPr="009F1B8A" w:rsidRDefault="00173057" w:rsidP="00FC2238">
      <w:pPr>
        <w:pStyle w:val="Akapitzlist"/>
        <w:numPr>
          <w:ilvl w:val="0"/>
          <w:numId w:val="6"/>
        </w:numPr>
        <w:jc w:val="both"/>
        <w:rPr>
          <w:rFonts w:ascii="Verdana" w:hAnsi="Verdana"/>
          <w:b/>
          <w:bCs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Na wniosek Zamawiającego Wykonawca zobowiązany jest do dostarczenia umowy regulującej współpracę </w:t>
      </w:r>
      <w:r w:rsidR="003C51FD">
        <w:rPr>
          <w:rFonts w:ascii="Verdana" w:hAnsi="Verdana"/>
          <w:color w:val="000000"/>
          <w:sz w:val="18"/>
          <w:szCs w:val="18"/>
        </w:rPr>
        <w:t>W</w:t>
      </w:r>
      <w:r w:rsidRPr="009F1B8A">
        <w:rPr>
          <w:rFonts w:ascii="Verdana" w:hAnsi="Verdana"/>
          <w:color w:val="000000"/>
          <w:sz w:val="18"/>
          <w:szCs w:val="18"/>
        </w:rPr>
        <w:t>ykonawców wspólnie ubiegających się o udzielenie zamówienia (w przypadku oferty wspólnej).</w:t>
      </w:r>
    </w:p>
    <w:p w:rsidR="007359A1" w:rsidRPr="009F1B8A" w:rsidRDefault="007359A1">
      <w:pPr>
        <w:rPr>
          <w:rFonts w:ascii="Verdana" w:hAnsi="Verdana"/>
          <w:b/>
          <w:bCs/>
          <w:sz w:val="18"/>
          <w:szCs w:val="18"/>
        </w:rPr>
      </w:pPr>
    </w:p>
    <w:p w:rsidR="007359A1" w:rsidRPr="009F1B8A" w:rsidRDefault="00792732" w:rsidP="00093BAA">
      <w:pPr>
        <w:pStyle w:val="Nagwek4"/>
        <w:shd w:val="clear" w:color="auto" w:fill="FFD966"/>
        <w:jc w:val="left"/>
        <w:rPr>
          <w:rFonts w:ascii="Verdana" w:hAnsi="Verdana"/>
          <w:bCs/>
          <w:sz w:val="18"/>
          <w:szCs w:val="18"/>
        </w:rPr>
      </w:pPr>
      <w:r w:rsidRPr="009F1B8A">
        <w:rPr>
          <w:rFonts w:ascii="Verdana" w:hAnsi="Verdana"/>
          <w:bCs/>
          <w:sz w:val="18"/>
          <w:szCs w:val="18"/>
        </w:rPr>
        <w:t xml:space="preserve">XX. </w:t>
      </w:r>
      <w:r w:rsidR="007359A1" w:rsidRPr="009F1B8A">
        <w:rPr>
          <w:rFonts w:ascii="Verdana" w:hAnsi="Verdana"/>
          <w:bCs/>
          <w:sz w:val="18"/>
          <w:szCs w:val="18"/>
        </w:rPr>
        <w:t>WYMAGANIA DOTYCZĄCE ZABEZPIECZENIA NALEŻYTEGO WYKONANIA UMOWY</w:t>
      </w:r>
    </w:p>
    <w:p w:rsidR="00894480" w:rsidRPr="009F1B8A" w:rsidRDefault="00894480" w:rsidP="00894480">
      <w:pPr>
        <w:rPr>
          <w:rFonts w:ascii="Verdana" w:hAnsi="Verdana"/>
          <w:color w:val="FF0000"/>
          <w:sz w:val="18"/>
          <w:szCs w:val="18"/>
        </w:rPr>
      </w:pPr>
    </w:p>
    <w:p w:rsidR="000F545C" w:rsidRDefault="00F26EB6" w:rsidP="00F560C4">
      <w:pPr>
        <w:overflowPunct w:val="0"/>
        <w:autoSpaceDE w:val="0"/>
        <w:autoSpaceDN w:val="0"/>
        <w:adjustRightInd w:val="0"/>
        <w:ind w:left="340"/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Zamawiający </w:t>
      </w:r>
      <w:r w:rsidR="00F560C4">
        <w:rPr>
          <w:rFonts w:ascii="Verdana" w:hAnsi="Verdana"/>
          <w:sz w:val="18"/>
          <w:szCs w:val="18"/>
        </w:rPr>
        <w:t xml:space="preserve">nie </w:t>
      </w:r>
      <w:r w:rsidR="00894480" w:rsidRPr="009F1B8A">
        <w:rPr>
          <w:rFonts w:ascii="Verdana" w:hAnsi="Verdana"/>
          <w:sz w:val="18"/>
          <w:szCs w:val="18"/>
        </w:rPr>
        <w:t>wymaga wniesienia zabezpiecz</w:t>
      </w:r>
      <w:r w:rsidRPr="009F1B8A">
        <w:rPr>
          <w:rFonts w:ascii="Verdana" w:hAnsi="Verdana"/>
          <w:sz w:val="18"/>
          <w:szCs w:val="18"/>
        </w:rPr>
        <w:t>enia należytego wykonania umowy</w:t>
      </w:r>
      <w:r w:rsidR="00F560C4">
        <w:rPr>
          <w:rFonts w:ascii="Verdana" w:hAnsi="Verdana"/>
          <w:sz w:val="18"/>
          <w:szCs w:val="18"/>
        </w:rPr>
        <w:t>.</w:t>
      </w:r>
      <w:r w:rsidRPr="009F1B8A">
        <w:rPr>
          <w:rFonts w:ascii="Verdana" w:hAnsi="Verdana"/>
          <w:sz w:val="18"/>
          <w:szCs w:val="18"/>
        </w:rPr>
        <w:t xml:space="preserve"> </w:t>
      </w:r>
    </w:p>
    <w:p w:rsidR="00F60846" w:rsidRPr="009F1B8A" w:rsidRDefault="00F60846" w:rsidP="00F560C4">
      <w:pPr>
        <w:overflowPunct w:val="0"/>
        <w:autoSpaceDE w:val="0"/>
        <w:autoSpaceDN w:val="0"/>
        <w:adjustRightInd w:val="0"/>
        <w:ind w:left="340"/>
        <w:jc w:val="both"/>
        <w:rPr>
          <w:rFonts w:ascii="Verdana" w:hAnsi="Verdana"/>
          <w:bCs/>
          <w:sz w:val="18"/>
          <w:szCs w:val="18"/>
        </w:rPr>
      </w:pPr>
    </w:p>
    <w:p w:rsidR="007359A1" w:rsidRPr="009F1B8A" w:rsidRDefault="00FB6608" w:rsidP="007B1EC1">
      <w:pPr>
        <w:pStyle w:val="Nagwek4"/>
        <w:shd w:val="clear" w:color="auto" w:fill="FFD966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XXI</w:t>
      </w:r>
      <w:r w:rsidR="00792732" w:rsidRPr="009F1B8A">
        <w:rPr>
          <w:rFonts w:ascii="Verdana" w:hAnsi="Verdana"/>
          <w:bCs/>
          <w:sz w:val="18"/>
          <w:szCs w:val="18"/>
        </w:rPr>
        <w:t xml:space="preserve">. </w:t>
      </w:r>
      <w:r w:rsidR="007359A1" w:rsidRPr="009F1B8A">
        <w:rPr>
          <w:rFonts w:ascii="Verdana" w:hAnsi="Verdana"/>
          <w:bCs/>
          <w:sz w:val="18"/>
          <w:szCs w:val="18"/>
        </w:rPr>
        <w:t xml:space="preserve">POSTANOWIENIA DOTYCZĄCE UMOWY </w:t>
      </w:r>
    </w:p>
    <w:p w:rsidR="007359A1" w:rsidRPr="009F1B8A" w:rsidRDefault="007359A1">
      <w:pPr>
        <w:jc w:val="center"/>
        <w:rPr>
          <w:rFonts w:ascii="Verdana" w:hAnsi="Verdana"/>
          <w:color w:val="000000"/>
          <w:sz w:val="18"/>
          <w:szCs w:val="18"/>
        </w:rPr>
      </w:pPr>
    </w:p>
    <w:p w:rsidR="00C162B1" w:rsidRPr="009F1B8A" w:rsidRDefault="007359A1" w:rsidP="0073501F">
      <w:pPr>
        <w:numPr>
          <w:ilvl w:val="0"/>
          <w:numId w:val="7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Wykonawca, którego oferta zostanie wybrana w przetargu będzie zobowiązany do zawarcia z Zamawiającym umowy na warunkach określonych we wzorze </w:t>
      </w:r>
      <w:r w:rsidRPr="009F1B8A">
        <w:rPr>
          <w:rFonts w:ascii="Verdana" w:hAnsi="Verdana"/>
          <w:sz w:val="18"/>
          <w:szCs w:val="18"/>
        </w:rPr>
        <w:t>u</w:t>
      </w:r>
      <w:r w:rsidR="00025F4B" w:rsidRPr="009F1B8A">
        <w:rPr>
          <w:rFonts w:ascii="Verdana" w:hAnsi="Verdana"/>
          <w:sz w:val="18"/>
          <w:szCs w:val="18"/>
        </w:rPr>
        <w:t>mowy, stanowiący</w:t>
      </w:r>
      <w:r w:rsidR="00F92416" w:rsidRPr="009F1B8A">
        <w:rPr>
          <w:rFonts w:ascii="Verdana" w:hAnsi="Verdana"/>
          <w:sz w:val="18"/>
          <w:szCs w:val="18"/>
        </w:rPr>
        <w:t>m</w:t>
      </w:r>
      <w:r w:rsidR="007D31B5">
        <w:rPr>
          <w:rFonts w:ascii="Verdana" w:hAnsi="Verdana"/>
          <w:sz w:val="18"/>
          <w:szCs w:val="18"/>
        </w:rPr>
        <w:t xml:space="preserve"> </w:t>
      </w:r>
      <w:r w:rsidR="00F92416" w:rsidRPr="009F1B8A">
        <w:rPr>
          <w:rFonts w:ascii="Verdana" w:hAnsi="Verdana"/>
          <w:sz w:val="18"/>
          <w:szCs w:val="18"/>
        </w:rPr>
        <w:t xml:space="preserve"> </w:t>
      </w:r>
      <w:r w:rsidR="00F92416" w:rsidRPr="003C51FD">
        <w:rPr>
          <w:rFonts w:ascii="Verdana" w:hAnsi="Verdana"/>
          <w:sz w:val="18"/>
          <w:szCs w:val="18"/>
          <w:u w:val="single"/>
        </w:rPr>
        <w:t xml:space="preserve">załącznik nr </w:t>
      </w:r>
      <w:r w:rsidR="00B375BD" w:rsidRPr="003C51FD">
        <w:rPr>
          <w:rFonts w:ascii="Verdana" w:hAnsi="Verdana"/>
          <w:sz w:val="18"/>
          <w:szCs w:val="18"/>
          <w:u w:val="single"/>
        </w:rPr>
        <w:t>9</w:t>
      </w:r>
      <w:r w:rsidR="00F92416" w:rsidRPr="00E85844">
        <w:rPr>
          <w:rFonts w:ascii="Verdana" w:hAnsi="Verdana"/>
          <w:color w:val="FF0000"/>
          <w:sz w:val="18"/>
          <w:szCs w:val="18"/>
        </w:rPr>
        <w:t xml:space="preserve"> </w:t>
      </w:r>
      <w:r w:rsidR="00025F4B" w:rsidRPr="00B375BD">
        <w:rPr>
          <w:rFonts w:ascii="Verdana" w:hAnsi="Verdana"/>
          <w:sz w:val="18"/>
          <w:szCs w:val="18"/>
        </w:rPr>
        <w:t>do SIWZ</w:t>
      </w:r>
      <w:r w:rsidR="007D31B5" w:rsidRPr="00B375BD">
        <w:rPr>
          <w:rFonts w:ascii="Verdana" w:hAnsi="Verdana"/>
          <w:sz w:val="18"/>
          <w:szCs w:val="18"/>
        </w:rPr>
        <w:t xml:space="preserve"> </w:t>
      </w:r>
      <w:r w:rsidRPr="00B375BD">
        <w:rPr>
          <w:rFonts w:ascii="Verdana" w:hAnsi="Verdana"/>
          <w:sz w:val="18"/>
          <w:szCs w:val="18"/>
        </w:rPr>
        <w:t xml:space="preserve"> </w:t>
      </w:r>
      <w:r w:rsidRPr="009F1B8A">
        <w:rPr>
          <w:rFonts w:ascii="Verdana" w:hAnsi="Verdana"/>
          <w:color w:val="000000"/>
          <w:sz w:val="18"/>
          <w:szCs w:val="18"/>
        </w:rPr>
        <w:t>i w złożonej ofercie.</w:t>
      </w:r>
    </w:p>
    <w:p w:rsidR="007359A1" w:rsidRPr="009F1B8A" w:rsidRDefault="007359A1" w:rsidP="0073501F">
      <w:pPr>
        <w:numPr>
          <w:ilvl w:val="0"/>
          <w:numId w:val="7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Złożona oferta i zaakceptowany wzór umowy są dokumentami nienegocjowalnymi i po rozstrzygnięciu przetargu a przed podpisaniem umowy nie będą zawierane żadne dodatkowe uzgodnienia lub porozumienia dotyczące umowy. </w:t>
      </w:r>
    </w:p>
    <w:p w:rsidR="007359A1" w:rsidRPr="009F1B8A" w:rsidRDefault="007359A1" w:rsidP="0073501F">
      <w:pPr>
        <w:numPr>
          <w:ilvl w:val="0"/>
          <w:numId w:val="7"/>
        </w:numPr>
        <w:jc w:val="both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Zamawiający nie będzie udzielał Wykonawcy żadnych zaliczek w czasie realizacji umowy.</w:t>
      </w:r>
    </w:p>
    <w:p w:rsidR="006C4BF1" w:rsidRPr="009F1B8A" w:rsidRDefault="006C4BF1" w:rsidP="006C4BF1">
      <w:pPr>
        <w:ind w:left="340"/>
        <w:jc w:val="both"/>
        <w:rPr>
          <w:rFonts w:ascii="Verdana" w:hAnsi="Verdana"/>
          <w:color w:val="000000"/>
          <w:sz w:val="18"/>
          <w:szCs w:val="18"/>
        </w:rPr>
      </w:pPr>
    </w:p>
    <w:p w:rsidR="00422BB1" w:rsidRPr="006076DC" w:rsidRDefault="00792732" w:rsidP="006076DC">
      <w:pPr>
        <w:pStyle w:val="Nagwek4"/>
        <w:shd w:val="clear" w:color="auto" w:fill="FFD966"/>
        <w:tabs>
          <w:tab w:val="left" w:pos="3502"/>
          <w:tab w:val="center" w:pos="4677"/>
        </w:tabs>
        <w:jc w:val="both"/>
        <w:rPr>
          <w:rFonts w:ascii="Verdana" w:hAnsi="Verdana"/>
          <w:sz w:val="18"/>
          <w:szCs w:val="18"/>
        </w:rPr>
      </w:pPr>
      <w:r w:rsidRPr="009F1B8A">
        <w:rPr>
          <w:rFonts w:ascii="Verdana" w:hAnsi="Verdana"/>
          <w:sz w:val="18"/>
          <w:szCs w:val="18"/>
        </w:rPr>
        <w:t xml:space="preserve">XXII. </w:t>
      </w:r>
      <w:r w:rsidR="007359A1" w:rsidRPr="009F1B8A">
        <w:rPr>
          <w:rFonts w:ascii="Verdana" w:hAnsi="Verdana"/>
          <w:sz w:val="18"/>
          <w:szCs w:val="18"/>
        </w:rPr>
        <w:t>ZMIANA UMOWY</w:t>
      </w:r>
    </w:p>
    <w:p w:rsidR="003C51FD" w:rsidRDefault="003C51FD" w:rsidP="00422BB1">
      <w:pPr>
        <w:rPr>
          <w:rFonts w:ascii="Verdana" w:hAnsi="Verdana"/>
          <w:bCs/>
          <w:color w:val="000000"/>
          <w:sz w:val="18"/>
          <w:szCs w:val="18"/>
        </w:rPr>
      </w:pPr>
    </w:p>
    <w:p w:rsidR="00422BB1" w:rsidRPr="00975479" w:rsidRDefault="007359A1" w:rsidP="00422BB1">
      <w:pPr>
        <w:rPr>
          <w:rFonts w:ascii="Verdana" w:hAnsi="Verdana"/>
          <w:bCs/>
          <w:color w:val="FF0000"/>
          <w:sz w:val="18"/>
          <w:szCs w:val="18"/>
        </w:rPr>
      </w:pPr>
      <w:r w:rsidRPr="009F1B8A">
        <w:rPr>
          <w:rFonts w:ascii="Verdana" w:hAnsi="Verdana"/>
          <w:bCs/>
          <w:color w:val="000000"/>
          <w:sz w:val="18"/>
          <w:szCs w:val="18"/>
        </w:rPr>
        <w:t>Dopuszczalne zmiany po</w:t>
      </w:r>
      <w:r w:rsidR="00B74856" w:rsidRPr="009F1B8A">
        <w:rPr>
          <w:rFonts w:ascii="Verdana" w:hAnsi="Verdana"/>
          <w:bCs/>
          <w:color w:val="000000"/>
          <w:sz w:val="18"/>
          <w:szCs w:val="18"/>
        </w:rPr>
        <w:t>stanowień umowy oraz warunki tych</w:t>
      </w:r>
      <w:r w:rsidRPr="009F1B8A">
        <w:rPr>
          <w:rFonts w:ascii="Verdana" w:hAnsi="Verdana"/>
          <w:bCs/>
          <w:color w:val="000000"/>
          <w:sz w:val="18"/>
          <w:szCs w:val="18"/>
        </w:rPr>
        <w:t xml:space="preserve"> zmian określa wzór umowy w sprawie zamówienia publicznego </w:t>
      </w:r>
      <w:r w:rsidRPr="006076DC">
        <w:rPr>
          <w:rFonts w:ascii="Verdana" w:hAnsi="Verdana"/>
          <w:bCs/>
          <w:sz w:val="18"/>
          <w:szCs w:val="18"/>
        </w:rPr>
        <w:t xml:space="preserve">stanowiący </w:t>
      </w:r>
      <w:r w:rsidR="00F560C4" w:rsidRPr="00AE7552">
        <w:rPr>
          <w:rFonts w:ascii="Verdana" w:hAnsi="Verdana"/>
          <w:sz w:val="18"/>
          <w:szCs w:val="18"/>
        </w:rPr>
        <w:t xml:space="preserve">załącznik nr </w:t>
      </w:r>
      <w:r w:rsidR="00B375BD" w:rsidRPr="00AE7552">
        <w:rPr>
          <w:rFonts w:ascii="Verdana" w:hAnsi="Verdana"/>
          <w:sz w:val="18"/>
          <w:szCs w:val="18"/>
        </w:rPr>
        <w:t>9</w:t>
      </w:r>
      <w:r w:rsidR="005515FA" w:rsidRPr="003C51FD">
        <w:rPr>
          <w:rFonts w:ascii="Verdana" w:hAnsi="Verdana"/>
          <w:sz w:val="18"/>
          <w:szCs w:val="18"/>
        </w:rPr>
        <w:t xml:space="preserve"> do SIWZ</w:t>
      </w:r>
      <w:r w:rsidR="003C51FD">
        <w:rPr>
          <w:rFonts w:ascii="Verdana" w:hAnsi="Verdana"/>
          <w:sz w:val="18"/>
          <w:szCs w:val="18"/>
        </w:rPr>
        <w:t>.</w:t>
      </w:r>
    </w:p>
    <w:p w:rsidR="007359A1" w:rsidRPr="009F1B8A" w:rsidRDefault="007359A1">
      <w:pPr>
        <w:rPr>
          <w:rFonts w:ascii="Verdana" w:hAnsi="Verdana"/>
          <w:b/>
          <w:bCs/>
          <w:sz w:val="18"/>
          <w:szCs w:val="18"/>
        </w:rPr>
      </w:pPr>
    </w:p>
    <w:p w:rsidR="004159AE" w:rsidRPr="006076DC" w:rsidRDefault="000B0933" w:rsidP="006076DC">
      <w:pPr>
        <w:shd w:val="clear" w:color="auto" w:fill="FFD966"/>
        <w:rPr>
          <w:rFonts w:ascii="Verdana" w:hAnsi="Verdana"/>
          <w:b/>
          <w:bCs/>
          <w:sz w:val="18"/>
          <w:szCs w:val="18"/>
        </w:rPr>
      </w:pPr>
      <w:r w:rsidRPr="009F1B8A">
        <w:rPr>
          <w:rFonts w:ascii="Verdana" w:hAnsi="Verdana"/>
          <w:b/>
          <w:bCs/>
          <w:sz w:val="18"/>
          <w:szCs w:val="18"/>
        </w:rPr>
        <w:t>XX</w:t>
      </w:r>
      <w:r w:rsidR="00DE1E87">
        <w:rPr>
          <w:rFonts w:ascii="Verdana" w:hAnsi="Verdana"/>
          <w:b/>
          <w:bCs/>
          <w:sz w:val="18"/>
          <w:szCs w:val="18"/>
        </w:rPr>
        <w:t>I</w:t>
      </w:r>
      <w:r w:rsidR="009A669F">
        <w:rPr>
          <w:rFonts w:ascii="Verdana" w:hAnsi="Verdana"/>
          <w:b/>
          <w:bCs/>
          <w:sz w:val="18"/>
          <w:szCs w:val="18"/>
        </w:rPr>
        <w:t>II</w:t>
      </w:r>
      <w:r w:rsidRPr="009F1B8A">
        <w:rPr>
          <w:rFonts w:ascii="Verdana" w:hAnsi="Verdana"/>
          <w:b/>
          <w:bCs/>
          <w:sz w:val="18"/>
          <w:szCs w:val="18"/>
        </w:rPr>
        <w:t xml:space="preserve">. </w:t>
      </w:r>
      <w:r w:rsidR="007359A1" w:rsidRPr="009F1B8A">
        <w:rPr>
          <w:rFonts w:ascii="Verdana" w:hAnsi="Verdana"/>
          <w:b/>
          <w:bCs/>
          <w:sz w:val="18"/>
          <w:szCs w:val="18"/>
        </w:rPr>
        <w:t>POUCZENIE O ŚRODKACH OCHRONY PRAWNEJ PRZYSŁUGUJĄCYCH WYKONAWCY</w:t>
      </w:r>
      <w:r w:rsidR="006C4BF1" w:rsidRPr="009F1B8A">
        <w:rPr>
          <w:rFonts w:ascii="Verdana" w:hAnsi="Verdana"/>
          <w:b/>
          <w:bCs/>
          <w:sz w:val="18"/>
          <w:szCs w:val="18"/>
        </w:rPr>
        <w:t xml:space="preserve"> </w:t>
      </w:r>
      <w:r w:rsidR="007359A1" w:rsidRPr="009F1B8A">
        <w:rPr>
          <w:rFonts w:ascii="Verdana" w:hAnsi="Verdana"/>
          <w:b/>
          <w:bCs/>
          <w:color w:val="000000"/>
          <w:sz w:val="18"/>
          <w:szCs w:val="18"/>
        </w:rPr>
        <w:t>W TOKU POSTĘPOWANIA O UDZIELENIE ZAMÓWIENIA PUBLICZNEGO</w:t>
      </w:r>
    </w:p>
    <w:p w:rsidR="003C51FD" w:rsidRDefault="003C51FD" w:rsidP="003C51FD">
      <w:pPr>
        <w:ind w:left="567"/>
        <w:rPr>
          <w:rFonts w:ascii="Verdana" w:hAnsi="Verdana"/>
          <w:color w:val="000000"/>
          <w:sz w:val="18"/>
          <w:szCs w:val="18"/>
        </w:rPr>
      </w:pPr>
      <w:bookmarkStart w:id="3" w:name="OLE_LINK10"/>
    </w:p>
    <w:p w:rsidR="00306C52" w:rsidRPr="009F1B8A" w:rsidRDefault="007359A1" w:rsidP="0073501F">
      <w:pPr>
        <w:numPr>
          <w:ilvl w:val="0"/>
          <w:numId w:val="27"/>
        </w:numPr>
        <w:ind w:left="567" w:hanging="207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Na podstawie art. 179 ustawy Pzp Wykonawcy, a także innemu</w:t>
      </w:r>
      <w:r w:rsidR="00306C52" w:rsidRPr="009F1B8A">
        <w:rPr>
          <w:rFonts w:ascii="Verdana" w:hAnsi="Verdana"/>
          <w:color w:val="000000"/>
          <w:sz w:val="18"/>
          <w:szCs w:val="18"/>
        </w:rPr>
        <w:t xml:space="preserve"> podmiotowi, jeżeli ma lub miał </w:t>
      </w:r>
      <w:r w:rsidRPr="009F1B8A">
        <w:rPr>
          <w:rFonts w:ascii="Verdana" w:hAnsi="Verdana"/>
          <w:color w:val="000000"/>
          <w:sz w:val="18"/>
          <w:szCs w:val="18"/>
        </w:rPr>
        <w:t xml:space="preserve">interes w uzyskaniu zamówienia oraz poniósł lub może ponieść szkodę w wyniku naruszenia przez </w:t>
      </w:r>
      <w:r w:rsidR="003C51FD">
        <w:rPr>
          <w:rFonts w:ascii="Verdana" w:hAnsi="Verdana"/>
          <w:color w:val="000000"/>
          <w:sz w:val="18"/>
          <w:szCs w:val="18"/>
        </w:rPr>
        <w:t>Z</w:t>
      </w:r>
      <w:r w:rsidRPr="009F1B8A">
        <w:rPr>
          <w:rFonts w:ascii="Verdana" w:hAnsi="Verdana"/>
          <w:color w:val="000000"/>
          <w:sz w:val="18"/>
          <w:szCs w:val="18"/>
        </w:rPr>
        <w:t>amawiającego przepisów ustawy Pzp, prz</w:t>
      </w:r>
      <w:r w:rsidR="00306C52" w:rsidRPr="009F1B8A">
        <w:rPr>
          <w:rFonts w:ascii="Verdana" w:hAnsi="Verdana"/>
          <w:color w:val="000000"/>
          <w:sz w:val="18"/>
          <w:szCs w:val="18"/>
        </w:rPr>
        <w:t xml:space="preserve">ysługują środki ochrony prawnej. </w:t>
      </w:r>
      <w:r w:rsidRPr="009F1B8A">
        <w:rPr>
          <w:rFonts w:ascii="Verdana" w:hAnsi="Verdana"/>
          <w:color w:val="000000"/>
          <w:sz w:val="18"/>
          <w:szCs w:val="18"/>
        </w:rPr>
        <w:t xml:space="preserve"> </w:t>
      </w:r>
    </w:p>
    <w:p w:rsidR="007359A1" w:rsidRPr="009F1B8A" w:rsidRDefault="00306C52" w:rsidP="0073501F">
      <w:pPr>
        <w:numPr>
          <w:ilvl w:val="0"/>
          <w:numId w:val="27"/>
        </w:numPr>
        <w:ind w:left="567" w:hanging="207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Sposób korzystania oraz rozpatrywania ze środków ochrony prawnej regulują przepisy ustawy Prawo zamówień publicznych Dział VI art. 179 - 198</w:t>
      </w:r>
    </w:p>
    <w:p w:rsidR="00025F4B" w:rsidRPr="009F1B8A" w:rsidRDefault="00306C52" w:rsidP="003C51FD">
      <w:pPr>
        <w:pStyle w:val="Tekstpodstawowy2"/>
        <w:numPr>
          <w:ilvl w:val="0"/>
          <w:numId w:val="27"/>
        </w:numPr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 przypadku przedmiotowego postępowania o</w:t>
      </w:r>
      <w:r w:rsidR="00E427F3" w:rsidRPr="009F1B8A">
        <w:rPr>
          <w:rFonts w:ascii="Verdana" w:hAnsi="Verdana"/>
          <w:color w:val="000000"/>
          <w:sz w:val="18"/>
          <w:szCs w:val="18"/>
        </w:rPr>
        <w:t>dwołanie przysługuje wyłącznie wobec czynności:</w:t>
      </w:r>
    </w:p>
    <w:p w:rsidR="00025F4B" w:rsidRPr="009F1B8A" w:rsidRDefault="00025F4B" w:rsidP="0073501F">
      <w:pPr>
        <w:pStyle w:val="Tekstpodstawowy2"/>
        <w:numPr>
          <w:ilvl w:val="0"/>
          <w:numId w:val="10"/>
        </w:numPr>
        <w:ind w:left="928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okr</w:t>
      </w:r>
      <w:r w:rsidR="00061448" w:rsidRPr="009F1B8A">
        <w:rPr>
          <w:rFonts w:ascii="Verdana" w:hAnsi="Verdana"/>
          <w:color w:val="000000"/>
          <w:sz w:val="18"/>
          <w:szCs w:val="18"/>
        </w:rPr>
        <w:t>eślenia warunków udziału w postę</w:t>
      </w:r>
      <w:r w:rsidRPr="009F1B8A">
        <w:rPr>
          <w:rFonts w:ascii="Verdana" w:hAnsi="Verdana"/>
          <w:color w:val="000000"/>
          <w:sz w:val="18"/>
          <w:szCs w:val="18"/>
        </w:rPr>
        <w:t>powaniu;</w:t>
      </w:r>
    </w:p>
    <w:p w:rsidR="00E427F3" w:rsidRPr="009F1B8A" w:rsidRDefault="00E427F3" w:rsidP="0073501F">
      <w:pPr>
        <w:pStyle w:val="Tekstpodstawowy2"/>
        <w:numPr>
          <w:ilvl w:val="0"/>
          <w:numId w:val="10"/>
        </w:numPr>
        <w:ind w:left="928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wykluczeniu odwołującego z postępowania o udzielenie zamówienia;</w:t>
      </w:r>
    </w:p>
    <w:p w:rsidR="00E427F3" w:rsidRPr="009F1B8A" w:rsidRDefault="00E427F3" w:rsidP="0073501F">
      <w:pPr>
        <w:pStyle w:val="Tekstpodstawowy2"/>
        <w:numPr>
          <w:ilvl w:val="0"/>
          <w:numId w:val="10"/>
        </w:numPr>
        <w:ind w:left="928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 xml:space="preserve">odrzucenia oferty </w:t>
      </w:r>
      <w:r w:rsidR="004D34D7" w:rsidRPr="009F1B8A">
        <w:rPr>
          <w:rFonts w:ascii="Verdana" w:hAnsi="Verdana"/>
          <w:color w:val="000000"/>
          <w:sz w:val="18"/>
          <w:szCs w:val="18"/>
        </w:rPr>
        <w:t>odwołującego;</w:t>
      </w:r>
    </w:p>
    <w:p w:rsidR="004D34D7" w:rsidRPr="009F1B8A" w:rsidRDefault="004D34D7" w:rsidP="0073501F">
      <w:pPr>
        <w:pStyle w:val="Tekstpodstawowy2"/>
        <w:numPr>
          <w:ilvl w:val="0"/>
          <w:numId w:val="10"/>
        </w:numPr>
        <w:ind w:left="928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opisu przedmiotu zamówienia;</w:t>
      </w:r>
    </w:p>
    <w:p w:rsidR="004D34D7" w:rsidRPr="009F1B8A" w:rsidRDefault="004D34D7" w:rsidP="0073501F">
      <w:pPr>
        <w:pStyle w:val="Tekstpodstawowy2"/>
        <w:numPr>
          <w:ilvl w:val="0"/>
          <w:numId w:val="10"/>
        </w:numPr>
        <w:ind w:left="928"/>
        <w:rPr>
          <w:rFonts w:ascii="Verdana" w:hAnsi="Verdana"/>
          <w:color w:val="000000"/>
          <w:sz w:val="18"/>
          <w:szCs w:val="18"/>
        </w:rPr>
      </w:pPr>
      <w:r w:rsidRPr="009F1B8A">
        <w:rPr>
          <w:rFonts w:ascii="Verdana" w:hAnsi="Verdana"/>
          <w:color w:val="000000"/>
          <w:sz w:val="18"/>
          <w:szCs w:val="18"/>
        </w:rPr>
        <w:t>wyboru najkorzystniejszej oferty.</w:t>
      </w:r>
      <w:bookmarkEnd w:id="3"/>
    </w:p>
    <w:p w:rsidR="0017351B" w:rsidRDefault="0017351B" w:rsidP="0017351B">
      <w:pPr>
        <w:pStyle w:val="Tekstpodstawowy2"/>
        <w:rPr>
          <w:rFonts w:ascii="Verdana" w:hAnsi="Verdana"/>
          <w:color w:val="000000"/>
          <w:sz w:val="18"/>
          <w:szCs w:val="18"/>
        </w:rPr>
      </w:pPr>
    </w:p>
    <w:p w:rsidR="003C51FD" w:rsidRDefault="003C51FD" w:rsidP="0017351B">
      <w:pPr>
        <w:pStyle w:val="Tekstpodstawowy2"/>
        <w:rPr>
          <w:rFonts w:ascii="Verdana" w:hAnsi="Verdana"/>
          <w:color w:val="000000"/>
          <w:sz w:val="18"/>
          <w:szCs w:val="18"/>
        </w:rPr>
      </w:pPr>
    </w:p>
    <w:p w:rsidR="003C51FD" w:rsidRDefault="003C51FD" w:rsidP="0017351B">
      <w:pPr>
        <w:pStyle w:val="Tekstpodstawowy2"/>
        <w:rPr>
          <w:rFonts w:ascii="Verdana" w:hAnsi="Verdana"/>
          <w:color w:val="000000"/>
          <w:sz w:val="18"/>
          <w:szCs w:val="18"/>
        </w:rPr>
      </w:pPr>
    </w:p>
    <w:p w:rsidR="003C51FD" w:rsidRPr="009F1B8A" w:rsidRDefault="003C51FD" w:rsidP="0017351B">
      <w:pPr>
        <w:pStyle w:val="Tekstpodstawowy2"/>
        <w:rPr>
          <w:rFonts w:ascii="Verdana" w:hAnsi="Verdana"/>
          <w:color w:val="000000"/>
          <w:sz w:val="18"/>
          <w:szCs w:val="18"/>
        </w:rPr>
      </w:pPr>
    </w:p>
    <w:p w:rsidR="00F96922" w:rsidRPr="006076DC" w:rsidRDefault="00EB63BE" w:rsidP="00F96922">
      <w:pPr>
        <w:pStyle w:val="Tekstpodstawowy2"/>
        <w:rPr>
          <w:rFonts w:ascii="Verdana" w:hAnsi="Verdana"/>
          <w:color w:val="000000"/>
          <w:sz w:val="18"/>
          <w:szCs w:val="18"/>
          <w:u w:val="single"/>
        </w:rPr>
      </w:pPr>
      <w:r w:rsidRPr="00CC5E2F">
        <w:rPr>
          <w:rFonts w:ascii="Verdana" w:hAnsi="Verdana"/>
          <w:color w:val="000000"/>
          <w:sz w:val="18"/>
          <w:szCs w:val="18"/>
          <w:u w:val="single"/>
        </w:rPr>
        <w:t>Załączniki do SIWZ</w:t>
      </w:r>
    </w:p>
    <w:p w:rsidR="00975479" w:rsidRPr="00975479" w:rsidRDefault="00B73C95" w:rsidP="003C51FD">
      <w:pPr>
        <w:ind w:left="2550" w:right="990" w:hanging="2550"/>
        <w:rPr>
          <w:rFonts w:ascii="Verdana" w:hAnsi="Verdana"/>
          <w:sz w:val="18"/>
          <w:szCs w:val="18"/>
        </w:rPr>
      </w:pPr>
      <w:r w:rsidRPr="00975479">
        <w:rPr>
          <w:rFonts w:ascii="Verdana" w:hAnsi="Verdana" w:cs="Arial"/>
          <w:sz w:val="18"/>
          <w:szCs w:val="18"/>
        </w:rPr>
        <w:t>Z</w:t>
      </w:r>
      <w:r w:rsidR="00CC5E2F" w:rsidRPr="00975479">
        <w:rPr>
          <w:rFonts w:ascii="Verdana" w:hAnsi="Verdana" w:cs="Arial"/>
          <w:sz w:val="18"/>
          <w:szCs w:val="18"/>
        </w:rPr>
        <w:t>ałącznik nr 1 do SIWZ</w:t>
      </w:r>
      <w:r w:rsidRPr="00975479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</w:r>
      <w:r w:rsidRPr="00975479">
        <w:rPr>
          <w:rFonts w:ascii="Verdana" w:hAnsi="Verdana" w:cs="Arial"/>
          <w:sz w:val="18"/>
          <w:szCs w:val="18"/>
        </w:rPr>
        <w:t xml:space="preserve">– </w:t>
      </w:r>
      <w:r w:rsidR="00975479" w:rsidRPr="00975479">
        <w:rPr>
          <w:rFonts w:ascii="Verdana" w:hAnsi="Verdana"/>
          <w:sz w:val="18"/>
          <w:szCs w:val="18"/>
        </w:rPr>
        <w:t>Wykaz adresowy budynków mieszkalnych z</w:t>
      </w:r>
      <w:r w:rsidR="003C51FD">
        <w:rPr>
          <w:rFonts w:ascii="Verdana" w:hAnsi="Verdana"/>
          <w:sz w:val="18"/>
          <w:szCs w:val="18"/>
        </w:rPr>
        <w:t xml:space="preserve"> w</w:t>
      </w:r>
      <w:r w:rsidR="00975479" w:rsidRPr="00975479">
        <w:rPr>
          <w:rFonts w:ascii="Verdana" w:hAnsi="Verdana"/>
          <w:sz w:val="18"/>
          <w:szCs w:val="18"/>
        </w:rPr>
        <w:t>yszczególnieniem ilości lokali oraz wodomierzy</w:t>
      </w:r>
      <w:r w:rsidR="00975479">
        <w:rPr>
          <w:rFonts w:ascii="Verdana" w:hAnsi="Verdana"/>
          <w:sz w:val="18"/>
          <w:szCs w:val="18"/>
        </w:rPr>
        <w:t xml:space="preserve"> </w:t>
      </w:r>
      <w:r w:rsidR="00975479" w:rsidRPr="00975479">
        <w:rPr>
          <w:rFonts w:ascii="Verdana" w:hAnsi="Verdana"/>
          <w:sz w:val="18"/>
          <w:szCs w:val="18"/>
        </w:rPr>
        <w:t>zimnej i ciepłej wody do wymiany</w:t>
      </w:r>
    </w:p>
    <w:p w:rsidR="00975479" w:rsidRDefault="00B73C95" w:rsidP="00975479">
      <w:pPr>
        <w:pStyle w:val="Tekstpodstawowy31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4F2344">
        <w:rPr>
          <w:rFonts w:ascii="Verdana" w:hAnsi="Verdana" w:cs="Arial"/>
          <w:sz w:val="18"/>
          <w:szCs w:val="18"/>
        </w:rPr>
        <w:t>ał</w:t>
      </w:r>
      <w:r>
        <w:rPr>
          <w:rFonts w:ascii="Verdana" w:hAnsi="Verdana" w:cs="Arial"/>
          <w:sz w:val="18"/>
          <w:szCs w:val="18"/>
        </w:rPr>
        <w:t xml:space="preserve">ącznik </w:t>
      </w:r>
      <w:r w:rsidR="004F2344">
        <w:rPr>
          <w:rFonts w:ascii="Verdana" w:hAnsi="Verdana" w:cs="Arial"/>
          <w:sz w:val="18"/>
          <w:szCs w:val="18"/>
        </w:rPr>
        <w:t>nr 2</w:t>
      </w:r>
      <w:r w:rsidR="007512BB"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 xml:space="preserve">– </w:t>
      </w:r>
      <w:r w:rsidR="00975479" w:rsidRPr="00975479">
        <w:rPr>
          <w:rFonts w:ascii="Verdana" w:hAnsi="Verdana"/>
          <w:sz w:val="18"/>
          <w:szCs w:val="18"/>
        </w:rPr>
        <w:t xml:space="preserve">Szczegółowy opis urządzeń pomiarowych i zakres czynności wymiany </w:t>
      </w:r>
    </w:p>
    <w:p w:rsidR="00975479" w:rsidRPr="00975479" w:rsidRDefault="00975479" w:rsidP="00975479">
      <w:pPr>
        <w:pStyle w:val="Tekstpodstawowy31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</w:t>
      </w:r>
      <w:r w:rsidR="003C51FD">
        <w:rPr>
          <w:rFonts w:ascii="Verdana" w:hAnsi="Verdana"/>
          <w:sz w:val="18"/>
          <w:szCs w:val="18"/>
        </w:rPr>
        <w:tab/>
      </w:r>
      <w:r w:rsidRPr="00975479">
        <w:rPr>
          <w:rFonts w:ascii="Verdana" w:hAnsi="Verdana"/>
          <w:sz w:val="18"/>
          <w:szCs w:val="18"/>
        </w:rPr>
        <w:t>wodomierzy</w:t>
      </w:r>
    </w:p>
    <w:p w:rsidR="00EB63BE" w:rsidRDefault="00975479" w:rsidP="00B73C9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Załącznik nr 3 </w:t>
      </w:r>
      <w:r w:rsidR="003C51FD">
        <w:rPr>
          <w:rFonts w:ascii="Verdana" w:hAnsi="Verdana" w:cs="Arial"/>
          <w:sz w:val="18"/>
          <w:szCs w:val="18"/>
        </w:rPr>
        <w:t xml:space="preserve">do SIWZ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B73C95">
        <w:rPr>
          <w:rFonts w:ascii="Verdana" w:hAnsi="Verdana" w:cs="Arial"/>
          <w:sz w:val="18"/>
          <w:szCs w:val="18"/>
        </w:rPr>
        <w:t>Formularz oferty</w:t>
      </w:r>
    </w:p>
    <w:p w:rsidR="00A7032D" w:rsidRDefault="006312C4" w:rsidP="00B73C95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Załą</w:t>
      </w:r>
      <w:r w:rsidR="00A7032D">
        <w:rPr>
          <w:rFonts w:ascii="Verdana" w:hAnsi="Verdana" w:cs="Arial"/>
          <w:sz w:val="18"/>
          <w:szCs w:val="18"/>
        </w:rPr>
        <w:t>cznik nr 3A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A7032D">
        <w:rPr>
          <w:rFonts w:ascii="Verdana" w:hAnsi="Verdana" w:cs="Arial"/>
          <w:sz w:val="18"/>
          <w:szCs w:val="18"/>
        </w:rPr>
        <w:t>Formularz cenowy</w:t>
      </w:r>
    </w:p>
    <w:p w:rsidR="007512BB" w:rsidRPr="005515FA" w:rsidRDefault="00B73C95" w:rsidP="00B73C95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>
        <w:rPr>
          <w:rFonts w:ascii="Verdana" w:hAnsi="Verdana" w:cs="Arial"/>
          <w:sz w:val="18"/>
          <w:szCs w:val="18"/>
        </w:rPr>
        <w:t xml:space="preserve">ącznik nr </w:t>
      </w:r>
      <w:r w:rsidR="00975479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5515FA">
        <w:rPr>
          <w:rFonts w:ascii="Verdana" w:hAnsi="Verdana" w:cs="Arial"/>
          <w:sz w:val="18"/>
          <w:szCs w:val="18"/>
        </w:rPr>
        <w:t>O</w:t>
      </w:r>
      <w:r w:rsidR="00EB63BE" w:rsidRPr="005515FA">
        <w:rPr>
          <w:rFonts w:ascii="Verdana" w:hAnsi="Verdana" w:cs="Arial"/>
          <w:sz w:val="18"/>
          <w:szCs w:val="18"/>
        </w:rPr>
        <w:t>świadczenie o spełnianiu warunków udziału w postępowaniu</w:t>
      </w:r>
      <w:r w:rsidR="00F9336F" w:rsidRPr="005515FA">
        <w:rPr>
          <w:rFonts w:ascii="Verdana" w:hAnsi="Verdana" w:cs="Arial"/>
          <w:sz w:val="18"/>
          <w:szCs w:val="18"/>
        </w:rPr>
        <w:t xml:space="preserve"> </w:t>
      </w:r>
      <w:r w:rsidR="007512BB" w:rsidRPr="005515FA">
        <w:rPr>
          <w:rFonts w:ascii="Verdana" w:hAnsi="Verdana" w:cs="Arial"/>
          <w:sz w:val="18"/>
          <w:szCs w:val="18"/>
        </w:rPr>
        <w:t xml:space="preserve"> </w:t>
      </w:r>
    </w:p>
    <w:p w:rsidR="008150D8" w:rsidRPr="005515FA" w:rsidRDefault="00B73C95" w:rsidP="00B73C95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 w:rsidR="00975479">
        <w:rPr>
          <w:rFonts w:ascii="Verdana" w:hAnsi="Verdana" w:cs="Arial"/>
          <w:sz w:val="18"/>
          <w:szCs w:val="18"/>
        </w:rPr>
        <w:t>ącznik nr 5</w:t>
      </w:r>
      <w:r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EB63BE" w:rsidRPr="00AF1D6C">
        <w:rPr>
          <w:rFonts w:ascii="Verdana" w:hAnsi="Verdana" w:cs="Arial"/>
          <w:sz w:val="18"/>
          <w:szCs w:val="18"/>
        </w:rPr>
        <w:t>Oświadczenie o braku podstaw do wykluczenia</w:t>
      </w:r>
      <w:r w:rsidR="00F9336F" w:rsidRPr="005515FA">
        <w:rPr>
          <w:rFonts w:ascii="Verdana" w:hAnsi="Verdana" w:cs="Arial"/>
          <w:sz w:val="18"/>
          <w:szCs w:val="18"/>
        </w:rPr>
        <w:t xml:space="preserve">  </w:t>
      </w:r>
      <w:r w:rsidR="007D31B5" w:rsidRPr="005515FA">
        <w:rPr>
          <w:rFonts w:ascii="Verdana" w:hAnsi="Verdana" w:cs="Arial"/>
          <w:sz w:val="18"/>
          <w:szCs w:val="18"/>
        </w:rPr>
        <w:t xml:space="preserve">      </w:t>
      </w:r>
    </w:p>
    <w:p w:rsidR="008150D8" w:rsidRPr="005515FA" w:rsidRDefault="00B73C95" w:rsidP="00B73C95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 w:rsidR="00975479">
        <w:rPr>
          <w:rFonts w:ascii="Verdana" w:hAnsi="Verdana" w:cs="Arial"/>
          <w:sz w:val="18"/>
          <w:szCs w:val="18"/>
        </w:rPr>
        <w:t>ącznik nr 6</w:t>
      </w:r>
      <w:r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8150D8" w:rsidRPr="00AF1D6C">
        <w:rPr>
          <w:rFonts w:ascii="Verdana" w:hAnsi="Verdana" w:cs="Arial"/>
          <w:sz w:val="18"/>
          <w:szCs w:val="18"/>
        </w:rPr>
        <w:t>Zobowiązani</w:t>
      </w:r>
      <w:r w:rsidR="00F9336F">
        <w:rPr>
          <w:rFonts w:ascii="Verdana" w:hAnsi="Verdana" w:cs="Arial"/>
          <w:sz w:val="18"/>
          <w:szCs w:val="18"/>
        </w:rPr>
        <w:t>e podmiotu trzeciego</w:t>
      </w:r>
      <w:r w:rsidR="007D31B5" w:rsidRPr="005515FA">
        <w:rPr>
          <w:rFonts w:ascii="Verdana" w:hAnsi="Verdana" w:cs="Arial"/>
          <w:sz w:val="18"/>
          <w:szCs w:val="18"/>
        </w:rPr>
        <w:t xml:space="preserve"> </w:t>
      </w:r>
    </w:p>
    <w:p w:rsidR="007D31B5" w:rsidRPr="005515FA" w:rsidRDefault="00B73C95" w:rsidP="00E02479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>
        <w:rPr>
          <w:rFonts w:ascii="Verdana" w:hAnsi="Verdana" w:cs="Arial"/>
          <w:sz w:val="18"/>
          <w:szCs w:val="18"/>
        </w:rPr>
        <w:t xml:space="preserve">ącznik </w:t>
      </w:r>
      <w:r w:rsidR="00E02479">
        <w:rPr>
          <w:rFonts w:ascii="Verdana" w:hAnsi="Verdana" w:cs="Arial"/>
          <w:sz w:val="18"/>
          <w:szCs w:val="18"/>
        </w:rPr>
        <w:t xml:space="preserve">nr </w:t>
      </w:r>
      <w:r w:rsidR="00975479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EB63BE" w:rsidRPr="00AF1D6C">
        <w:rPr>
          <w:rFonts w:ascii="Verdana" w:hAnsi="Verdana" w:cs="Arial"/>
          <w:sz w:val="18"/>
          <w:szCs w:val="18"/>
        </w:rPr>
        <w:t xml:space="preserve">Wykaz wykonanych </w:t>
      </w:r>
      <w:r w:rsidR="00E02479">
        <w:rPr>
          <w:rFonts w:ascii="Verdana" w:hAnsi="Verdana" w:cs="Arial"/>
          <w:sz w:val="18"/>
          <w:szCs w:val="18"/>
        </w:rPr>
        <w:t>usług</w:t>
      </w:r>
    </w:p>
    <w:p w:rsidR="0076492A" w:rsidRPr="005515FA" w:rsidRDefault="00E02479" w:rsidP="00E02479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 w:rsidR="00975479">
        <w:rPr>
          <w:rFonts w:ascii="Verdana" w:hAnsi="Verdana" w:cs="Arial"/>
          <w:sz w:val="18"/>
          <w:szCs w:val="18"/>
        </w:rPr>
        <w:t>ącznik nr 8</w:t>
      </w:r>
      <w:r>
        <w:rPr>
          <w:rFonts w:ascii="Verdana" w:hAnsi="Verdana" w:cs="Arial"/>
          <w:sz w:val="18"/>
          <w:szCs w:val="18"/>
        </w:rPr>
        <w:t xml:space="preserve"> 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EB63BE" w:rsidRPr="00AF1D6C">
        <w:rPr>
          <w:rFonts w:ascii="Verdana" w:hAnsi="Verdana" w:cs="Arial"/>
          <w:sz w:val="18"/>
          <w:szCs w:val="18"/>
        </w:rPr>
        <w:t xml:space="preserve">Oświadczenie </w:t>
      </w:r>
      <w:r>
        <w:rPr>
          <w:rFonts w:ascii="Verdana" w:hAnsi="Verdana" w:cs="Arial"/>
          <w:sz w:val="18"/>
          <w:szCs w:val="18"/>
        </w:rPr>
        <w:t xml:space="preserve">dot. </w:t>
      </w:r>
      <w:r w:rsidR="0076492A">
        <w:rPr>
          <w:rFonts w:ascii="Verdana" w:hAnsi="Verdana" w:cs="Arial"/>
          <w:sz w:val="18"/>
          <w:szCs w:val="18"/>
        </w:rPr>
        <w:t>grupy kapitałowej</w:t>
      </w:r>
    </w:p>
    <w:p w:rsidR="00FF5A00" w:rsidRPr="005515FA" w:rsidRDefault="00E02479" w:rsidP="00E02479">
      <w:pPr>
        <w:pStyle w:val="Tekstpodstawowy2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</w:t>
      </w:r>
      <w:r w:rsidRPr="005515FA">
        <w:rPr>
          <w:rFonts w:ascii="Verdana" w:hAnsi="Verdana" w:cs="Arial"/>
          <w:sz w:val="18"/>
          <w:szCs w:val="18"/>
        </w:rPr>
        <w:t>ał</w:t>
      </w:r>
      <w:r>
        <w:rPr>
          <w:rFonts w:ascii="Verdana" w:hAnsi="Verdana" w:cs="Arial"/>
          <w:sz w:val="18"/>
          <w:szCs w:val="18"/>
        </w:rPr>
        <w:t xml:space="preserve">ącznik nr </w:t>
      </w:r>
      <w:r w:rsidR="000C4B32">
        <w:rPr>
          <w:rFonts w:ascii="Verdana" w:hAnsi="Verdana" w:cs="Arial"/>
          <w:sz w:val="18"/>
          <w:szCs w:val="18"/>
        </w:rPr>
        <w:t xml:space="preserve">9 </w:t>
      </w:r>
      <w:r w:rsidR="00975479">
        <w:rPr>
          <w:rFonts w:ascii="Verdana" w:hAnsi="Verdana" w:cs="Arial"/>
          <w:sz w:val="18"/>
          <w:szCs w:val="18"/>
        </w:rPr>
        <w:t>do SIWZ</w:t>
      </w:r>
      <w:r w:rsidR="003C51FD">
        <w:rPr>
          <w:rFonts w:ascii="Verdana" w:hAnsi="Verdana" w:cs="Arial"/>
          <w:sz w:val="18"/>
          <w:szCs w:val="18"/>
        </w:rPr>
        <w:t xml:space="preserve"> </w:t>
      </w:r>
      <w:r w:rsidR="003C51FD">
        <w:rPr>
          <w:rFonts w:ascii="Verdana" w:hAnsi="Verdana" w:cs="Arial"/>
          <w:sz w:val="18"/>
          <w:szCs w:val="18"/>
        </w:rPr>
        <w:tab/>
      </w:r>
      <w:r w:rsidR="003C51FD">
        <w:rPr>
          <w:rFonts w:ascii="Verdana" w:hAnsi="Verdana" w:cs="Arial"/>
          <w:sz w:val="18"/>
          <w:szCs w:val="18"/>
        </w:rPr>
        <w:tab/>
        <w:t xml:space="preserve">– </w:t>
      </w:r>
      <w:r w:rsidR="00EB63BE" w:rsidRPr="00AF1D6C">
        <w:rPr>
          <w:rFonts w:ascii="Verdana" w:hAnsi="Verdana" w:cs="Arial"/>
          <w:sz w:val="18"/>
          <w:szCs w:val="18"/>
        </w:rPr>
        <w:t>Umowa</w:t>
      </w:r>
      <w:r>
        <w:rPr>
          <w:rFonts w:ascii="Verdana" w:hAnsi="Verdana" w:cs="Arial"/>
          <w:sz w:val="18"/>
          <w:szCs w:val="18"/>
        </w:rPr>
        <w:t xml:space="preserve"> (wzór)</w:t>
      </w:r>
    </w:p>
    <w:p w:rsidR="00EB63BE" w:rsidRPr="00AF1D6C" w:rsidRDefault="00EB63BE" w:rsidP="00FF5A00">
      <w:pPr>
        <w:pStyle w:val="Tekstpodstawowy2"/>
        <w:ind w:left="766"/>
        <w:rPr>
          <w:rFonts w:ascii="Verdana" w:hAnsi="Verdana" w:cs="Arial"/>
          <w:sz w:val="18"/>
          <w:szCs w:val="18"/>
        </w:rPr>
      </w:pPr>
    </w:p>
    <w:sectPr w:rsidR="00EB63BE" w:rsidRPr="00AF1D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81D" w:rsidRDefault="009E081D">
      <w:r>
        <w:separator/>
      </w:r>
    </w:p>
  </w:endnote>
  <w:endnote w:type="continuationSeparator" w:id="0">
    <w:p w:rsidR="009E081D" w:rsidRDefault="009E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67" w:rsidRDefault="009C536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67" w:rsidRDefault="009C536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67" w:rsidRDefault="009C536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81D" w:rsidRDefault="009E081D">
      <w:r>
        <w:separator/>
      </w:r>
    </w:p>
  </w:footnote>
  <w:footnote w:type="continuationSeparator" w:id="0">
    <w:p w:rsidR="009E081D" w:rsidRDefault="009E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67" w:rsidRDefault="009C536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367" w:rsidRDefault="009C536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67" w:rsidRDefault="009C5367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CC2B50">
      <w:rPr>
        <w:noProof/>
      </w:rPr>
      <w:t>10</w:t>
    </w:r>
    <w:r>
      <w:fldChar w:fldCharType="end"/>
    </w:r>
  </w:p>
  <w:p w:rsidR="009C5367" w:rsidRDefault="009C5367">
    <w:pPr>
      <w:pStyle w:val="Nagwek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367" w:rsidRDefault="009E081D">
    <w:pPr>
      <w:pStyle w:val="Nagwek"/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pt;margin-top:2.9pt;width:99pt;height:36.6pt;z-index:251657728">
          <v:imagedata r:id="rId1" o:title=""/>
        </v:shape>
        <o:OLEObject Type="Embed" ProgID="Unknown" ShapeID="_x0000_s2049" DrawAspect="Content" ObjectID="_16029174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320673BC"/>
    <w:name w:val="WW8Num5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13444A7"/>
    <w:multiLevelType w:val="hybridMultilevel"/>
    <w:tmpl w:val="02A6036C"/>
    <w:lvl w:ilvl="0" w:tplc="4E7C5552">
      <w:start w:val="1"/>
      <w:numFmt w:val="decimal"/>
      <w:lvlText w:val="%1/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92A"/>
    <w:multiLevelType w:val="hybridMultilevel"/>
    <w:tmpl w:val="5CD25CF2"/>
    <w:lvl w:ilvl="0" w:tplc="CFC8A1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1" w:tplc="E69457BC">
      <w:start w:val="1"/>
      <w:numFmt w:val="decimal"/>
      <w:lvlText w:val="%2/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2" w:tplc="248EACD8">
      <w:start w:val="6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3" w:tplc="D59AF3BC">
      <w:start w:val="1"/>
      <w:numFmt w:val="decimal"/>
      <w:lvlText w:val="%4/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0712B"/>
    <w:multiLevelType w:val="hybridMultilevel"/>
    <w:tmpl w:val="EC9485F2"/>
    <w:lvl w:ilvl="0" w:tplc="2662CA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8239D4"/>
    <w:multiLevelType w:val="hybridMultilevel"/>
    <w:tmpl w:val="8FF405AC"/>
    <w:lvl w:ilvl="0" w:tplc="559EE156">
      <w:start w:val="1"/>
      <w:numFmt w:val="decimal"/>
      <w:lvlText w:val="%1/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A26E68"/>
    <w:multiLevelType w:val="hybridMultilevel"/>
    <w:tmpl w:val="B6B6E614"/>
    <w:lvl w:ilvl="0" w:tplc="4E7C5552">
      <w:start w:val="1"/>
      <w:numFmt w:val="decimal"/>
      <w:lvlText w:val="%1/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6385E"/>
    <w:multiLevelType w:val="hybridMultilevel"/>
    <w:tmpl w:val="7D164A10"/>
    <w:lvl w:ilvl="0" w:tplc="9BAA6B42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4D9C"/>
    <w:multiLevelType w:val="hybridMultilevel"/>
    <w:tmpl w:val="2A788DAA"/>
    <w:lvl w:ilvl="0" w:tplc="B9E03B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4E7C5552">
      <w:start w:val="1"/>
      <w:numFmt w:val="decimal"/>
      <w:lvlText w:val="%2/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2" w:tplc="CCE4066E">
      <w:start w:val="6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6F7079"/>
    <w:multiLevelType w:val="hybridMultilevel"/>
    <w:tmpl w:val="FBF0DAE8"/>
    <w:lvl w:ilvl="0" w:tplc="9AD693C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586A14"/>
    <w:multiLevelType w:val="hybridMultilevel"/>
    <w:tmpl w:val="C99872FE"/>
    <w:lvl w:ilvl="0" w:tplc="E656F5E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03EC"/>
    <w:multiLevelType w:val="hybridMultilevel"/>
    <w:tmpl w:val="49E43B5C"/>
    <w:lvl w:ilvl="0" w:tplc="7E364CEC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3B5B"/>
    <w:multiLevelType w:val="hybridMultilevel"/>
    <w:tmpl w:val="77D0D080"/>
    <w:lvl w:ilvl="0" w:tplc="4C247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E20B3C"/>
    <w:multiLevelType w:val="hybridMultilevel"/>
    <w:tmpl w:val="7FAA054E"/>
    <w:lvl w:ilvl="0" w:tplc="4E7C5552">
      <w:start w:val="1"/>
      <w:numFmt w:val="decimal"/>
      <w:lvlText w:val="%1/"/>
      <w:lvlJc w:val="left"/>
      <w:pPr>
        <w:tabs>
          <w:tab w:val="num" w:pos="700"/>
        </w:tabs>
        <w:ind w:left="680" w:hanging="34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8472A85"/>
    <w:multiLevelType w:val="hybridMultilevel"/>
    <w:tmpl w:val="E89E9962"/>
    <w:lvl w:ilvl="0" w:tplc="F59853A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207921"/>
    <w:multiLevelType w:val="hybridMultilevel"/>
    <w:tmpl w:val="602A8EEE"/>
    <w:name w:val="WW8Num2"/>
    <w:lvl w:ilvl="0" w:tplc="94AE4760">
      <w:start w:val="3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7E3E76BA">
      <w:start w:val="1"/>
      <w:numFmt w:val="lowerLetter"/>
      <w:lvlText w:val="%2)"/>
      <w:lvlJc w:val="right"/>
      <w:pPr>
        <w:tabs>
          <w:tab w:val="num" w:pos="1194"/>
        </w:tabs>
        <w:ind w:left="1194" w:hanging="114"/>
      </w:pPr>
      <w:rPr>
        <w:rFonts w:ascii="Times New Roman" w:hAnsi="Times New Roman" w:cs="Tahoma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36007"/>
    <w:multiLevelType w:val="hybridMultilevel"/>
    <w:tmpl w:val="786424DE"/>
    <w:lvl w:ilvl="0" w:tplc="239A3CC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6541D8"/>
    <w:multiLevelType w:val="singleLevel"/>
    <w:tmpl w:val="01CEB18E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7507FE7"/>
    <w:multiLevelType w:val="hybridMultilevel"/>
    <w:tmpl w:val="6316A4E6"/>
    <w:lvl w:ilvl="0" w:tplc="4E7C5552">
      <w:start w:val="1"/>
      <w:numFmt w:val="decimal"/>
      <w:lvlText w:val="%1/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421F8"/>
    <w:multiLevelType w:val="hybridMultilevel"/>
    <w:tmpl w:val="DF0C6360"/>
    <w:lvl w:ilvl="0" w:tplc="F880E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C09B7"/>
    <w:multiLevelType w:val="hybridMultilevel"/>
    <w:tmpl w:val="CE24D770"/>
    <w:lvl w:ilvl="0" w:tplc="72081B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F37E9F"/>
    <w:multiLevelType w:val="hybridMultilevel"/>
    <w:tmpl w:val="FF76185A"/>
    <w:lvl w:ilvl="0" w:tplc="4E7C5552">
      <w:start w:val="1"/>
      <w:numFmt w:val="decimal"/>
      <w:lvlText w:val="%1/"/>
      <w:lvlJc w:val="left"/>
      <w:pPr>
        <w:ind w:left="548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4" w15:restartNumberingAfterBreak="0">
    <w:nsid w:val="4DF87329"/>
    <w:multiLevelType w:val="singleLevel"/>
    <w:tmpl w:val="373EA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5" w15:restartNumberingAfterBreak="0">
    <w:nsid w:val="4F3F57B4"/>
    <w:multiLevelType w:val="hybridMultilevel"/>
    <w:tmpl w:val="31CA7B46"/>
    <w:lvl w:ilvl="0" w:tplc="3EA6CB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57AC2"/>
    <w:multiLevelType w:val="hybridMultilevel"/>
    <w:tmpl w:val="86A8573A"/>
    <w:name w:val="WW8Num22"/>
    <w:lvl w:ilvl="0" w:tplc="B276E9BE">
      <w:start w:val="1"/>
      <w:numFmt w:val="lowerLetter"/>
      <w:lvlText w:val="%1)"/>
      <w:lvlJc w:val="right"/>
      <w:pPr>
        <w:tabs>
          <w:tab w:val="num" w:pos="1194"/>
        </w:tabs>
        <w:ind w:left="1194" w:hanging="114"/>
      </w:pPr>
      <w:rPr>
        <w:rFonts w:ascii="Times New Roman" w:hAnsi="Times New Roman" w:cs="Tahoma" w:hint="default"/>
        <w:b w:val="0"/>
        <w:i w:val="0"/>
        <w:sz w:val="24"/>
        <w:szCs w:val="24"/>
      </w:rPr>
    </w:lvl>
    <w:lvl w:ilvl="1" w:tplc="3A9E416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0C672A"/>
    <w:multiLevelType w:val="hybridMultilevel"/>
    <w:tmpl w:val="460A640E"/>
    <w:lvl w:ilvl="0" w:tplc="4E7C5552">
      <w:start w:val="1"/>
      <w:numFmt w:val="decimal"/>
      <w:lvlText w:val="%1/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C5803"/>
    <w:multiLevelType w:val="hybridMultilevel"/>
    <w:tmpl w:val="49883956"/>
    <w:lvl w:ilvl="0" w:tplc="C2B8A6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3567C0"/>
    <w:multiLevelType w:val="hybridMultilevel"/>
    <w:tmpl w:val="FB5A453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316D49"/>
    <w:multiLevelType w:val="hybridMultilevel"/>
    <w:tmpl w:val="94724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6322B"/>
    <w:multiLevelType w:val="multilevel"/>
    <w:tmpl w:val="9F7CC6CA"/>
    <w:lvl w:ilvl="0">
      <w:start w:val="1"/>
      <w:numFmt w:val="decimal"/>
      <w:lvlText w:val="%1/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BB7FC5"/>
    <w:multiLevelType w:val="hybridMultilevel"/>
    <w:tmpl w:val="F380028E"/>
    <w:lvl w:ilvl="0" w:tplc="F134F84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E10D0"/>
    <w:multiLevelType w:val="hybridMultilevel"/>
    <w:tmpl w:val="6D283276"/>
    <w:lvl w:ilvl="0" w:tplc="B2F85AF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b w:val="0"/>
        <w:i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8B2052"/>
    <w:multiLevelType w:val="hybridMultilevel"/>
    <w:tmpl w:val="1FAC7140"/>
    <w:lvl w:ilvl="0" w:tplc="9550BAAA">
      <w:start w:val="1"/>
      <w:numFmt w:val="decimal"/>
      <w:lvlText w:val="%1/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CA59F1"/>
    <w:multiLevelType w:val="hybridMultilevel"/>
    <w:tmpl w:val="34924CB8"/>
    <w:lvl w:ilvl="0" w:tplc="0415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6" w15:restartNumberingAfterBreak="0">
    <w:nsid w:val="66272BF1"/>
    <w:multiLevelType w:val="hybridMultilevel"/>
    <w:tmpl w:val="CD527A7E"/>
    <w:lvl w:ilvl="0" w:tplc="4E7C5552">
      <w:start w:val="1"/>
      <w:numFmt w:val="decimal"/>
      <w:lvlText w:val="%1/"/>
      <w:lvlJc w:val="left"/>
      <w:pPr>
        <w:ind w:left="700" w:hanging="36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7" w15:restartNumberingAfterBreak="0">
    <w:nsid w:val="66CF5D5C"/>
    <w:multiLevelType w:val="hybridMultilevel"/>
    <w:tmpl w:val="962A6AEC"/>
    <w:lvl w:ilvl="0" w:tplc="3EA6CB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E54A3"/>
    <w:multiLevelType w:val="hybridMultilevel"/>
    <w:tmpl w:val="8D462300"/>
    <w:lvl w:ilvl="0" w:tplc="1A545804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8D327C"/>
    <w:multiLevelType w:val="hybridMultilevel"/>
    <w:tmpl w:val="2478631C"/>
    <w:lvl w:ilvl="0" w:tplc="A7723A04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E64FBA"/>
    <w:multiLevelType w:val="hybridMultilevel"/>
    <w:tmpl w:val="BDDC5B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5688E"/>
    <w:multiLevelType w:val="hybridMultilevel"/>
    <w:tmpl w:val="AA609A0E"/>
    <w:lvl w:ilvl="0" w:tplc="B1FEF9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695295"/>
    <w:multiLevelType w:val="hybridMultilevel"/>
    <w:tmpl w:val="AE405134"/>
    <w:lvl w:ilvl="0" w:tplc="88C8D756">
      <w:start w:val="1"/>
      <w:numFmt w:val="decimal"/>
      <w:lvlText w:val="%1)"/>
      <w:lvlJc w:val="left"/>
      <w:pPr>
        <w:ind w:left="786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D237BD5"/>
    <w:multiLevelType w:val="hybridMultilevel"/>
    <w:tmpl w:val="FC4237FE"/>
    <w:lvl w:ilvl="0" w:tplc="0415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4" w15:restartNumberingAfterBreak="0">
    <w:nsid w:val="7D823D52"/>
    <w:multiLevelType w:val="multilevel"/>
    <w:tmpl w:val="B5FAAB7E"/>
    <w:lvl w:ilvl="0">
      <w:start w:val="3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color w:val="000000"/>
        <w:sz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 w15:restartNumberingAfterBreak="0">
    <w:nsid w:val="7F3608A9"/>
    <w:multiLevelType w:val="hybridMultilevel"/>
    <w:tmpl w:val="6316A4E6"/>
    <w:lvl w:ilvl="0" w:tplc="4E7C5552">
      <w:start w:val="1"/>
      <w:numFmt w:val="decimal"/>
      <w:lvlText w:val="%1/"/>
      <w:lvlJc w:val="left"/>
      <w:pPr>
        <w:tabs>
          <w:tab w:val="num" w:pos="360"/>
        </w:tabs>
        <w:ind w:left="340" w:hanging="340"/>
      </w:pPr>
      <w:rPr>
        <w:rFonts w:ascii="Verdana" w:hAnsi="Verdana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8"/>
  </w:num>
  <w:num w:numId="3">
    <w:abstractNumId w:val="34"/>
  </w:num>
  <w:num w:numId="4">
    <w:abstractNumId w:val="41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36"/>
  </w:num>
  <w:num w:numId="10">
    <w:abstractNumId w:val="23"/>
  </w:num>
  <w:num w:numId="11">
    <w:abstractNumId w:val="15"/>
  </w:num>
  <w:num w:numId="12">
    <w:abstractNumId w:val="22"/>
  </w:num>
  <w:num w:numId="13">
    <w:abstractNumId w:val="39"/>
  </w:num>
  <w:num w:numId="14">
    <w:abstractNumId w:val="31"/>
  </w:num>
  <w:num w:numId="15">
    <w:abstractNumId w:val="32"/>
  </w:num>
  <w:num w:numId="16">
    <w:abstractNumId w:val="18"/>
  </w:num>
  <w:num w:numId="17">
    <w:abstractNumId w:val="8"/>
  </w:num>
  <w:num w:numId="18">
    <w:abstractNumId w:val="11"/>
  </w:num>
  <w:num w:numId="19">
    <w:abstractNumId w:val="7"/>
  </w:num>
  <w:num w:numId="20">
    <w:abstractNumId w:val="12"/>
  </w:num>
  <w:num w:numId="21">
    <w:abstractNumId w:val="44"/>
  </w:num>
  <w:num w:numId="22">
    <w:abstractNumId w:val="27"/>
  </w:num>
  <w:num w:numId="23">
    <w:abstractNumId w:val="2"/>
  </w:num>
  <w:num w:numId="24">
    <w:abstractNumId w:val="4"/>
  </w:num>
  <w:num w:numId="25">
    <w:abstractNumId w:val="37"/>
  </w:num>
  <w:num w:numId="26">
    <w:abstractNumId w:val="45"/>
  </w:num>
  <w:num w:numId="27">
    <w:abstractNumId w:val="25"/>
  </w:num>
  <w:num w:numId="28">
    <w:abstractNumId w:val="43"/>
  </w:num>
  <w:num w:numId="29">
    <w:abstractNumId w:val="35"/>
  </w:num>
  <w:num w:numId="30">
    <w:abstractNumId w:val="33"/>
  </w:num>
  <w:num w:numId="31">
    <w:abstractNumId w:val="13"/>
  </w:num>
  <w:num w:numId="32">
    <w:abstractNumId w:val="6"/>
  </w:num>
  <w:num w:numId="33">
    <w:abstractNumId w:val="14"/>
  </w:num>
  <w:num w:numId="34">
    <w:abstractNumId w:val="42"/>
  </w:num>
  <w:num w:numId="35">
    <w:abstractNumId w:val="30"/>
  </w:num>
  <w:num w:numId="36">
    <w:abstractNumId w:val="29"/>
  </w:num>
  <w:num w:numId="37">
    <w:abstractNumId w:val="20"/>
  </w:num>
  <w:num w:numId="38">
    <w:abstractNumId w:val="19"/>
  </w:num>
  <w:num w:numId="39">
    <w:abstractNumId w:val="3"/>
  </w:num>
  <w:num w:numId="40">
    <w:abstractNumId w:val="5"/>
  </w:num>
  <w:num w:numId="41">
    <w:abstractNumId w:val="38"/>
  </w:num>
  <w:num w:numId="42">
    <w:abstractNumId w:val="4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28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61"/>
    <w:rsid w:val="000007A9"/>
    <w:rsid w:val="00000E1A"/>
    <w:rsid w:val="000014D5"/>
    <w:rsid w:val="0000174A"/>
    <w:rsid w:val="000017E3"/>
    <w:rsid w:val="00006F7D"/>
    <w:rsid w:val="00010E97"/>
    <w:rsid w:val="00011814"/>
    <w:rsid w:val="00016029"/>
    <w:rsid w:val="00020DB3"/>
    <w:rsid w:val="000244FE"/>
    <w:rsid w:val="00025F4B"/>
    <w:rsid w:val="00026546"/>
    <w:rsid w:val="0002718E"/>
    <w:rsid w:val="00027472"/>
    <w:rsid w:val="0003000C"/>
    <w:rsid w:val="00031D67"/>
    <w:rsid w:val="00037002"/>
    <w:rsid w:val="00040482"/>
    <w:rsid w:val="00041422"/>
    <w:rsid w:val="00041B4E"/>
    <w:rsid w:val="00042DA8"/>
    <w:rsid w:val="000470E0"/>
    <w:rsid w:val="00047D5D"/>
    <w:rsid w:val="0005320A"/>
    <w:rsid w:val="00053286"/>
    <w:rsid w:val="00053F5C"/>
    <w:rsid w:val="000551B7"/>
    <w:rsid w:val="00056A65"/>
    <w:rsid w:val="00060B52"/>
    <w:rsid w:val="00060FC0"/>
    <w:rsid w:val="00061448"/>
    <w:rsid w:val="00063C22"/>
    <w:rsid w:val="00065CDB"/>
    <w:rsid w:val="00066141"/>
    <w:rsid w:val="00067E65"/>
    <w:rsid w:val="00071A80"/>
    <w:rsid w:val="0007420A"/>
    <w:rsid w:val="0007435F"/>
    <w:rsid w:val="00074893"/>
    <w:rsid w:val="00075CCC"/>
    <w:rsid w:val="000830C0"/>
    <w:rsid w:val="00085A76"/>
    <w:rsid w:val="00087081"/>
    <w:rsid w:val="00090C9F"/>
    <w:rsid w:val="00091069"/>
    <w:rsid w:val="00092C22"/>
    <w:rsid w:val="00093BAA"/>
    <w:rsid w:val="000970F2"/>
    <w:rsid w:val="000A13B4"/>
    <w:rsid w:val="000A1702"/>
    <w:rsid w:val="000A21AF"/>
    <w:rsid w:val="000A25A0"/>
    <w:rsid w:val="000B0933"/>
    <w:rsid w:val="000B0A55"/>
    <w:rsid w:val="000B1B9D"/>
    <w:rsid w:val="000B3289"/>
    <w:rsid w:val="000B77F2"/>
    <w:rsid w:val="000C2070"/>
    <w:rsid w:val="000C23E4"/>
    <w:rsid w:val="000C2C42"/>
    <w:rsid w:val="000C2D3A"/>
    <w:rsid w:val="000C43C5"/>
    <w:rsid w:val="000C4B32"/>
    <w:rsid w:val="000C50F1"/>
    <w:rsid w:val="000C5C6E"/>
    <w:rsid w:val="000C5F74"/>
    <w:rsid w:val="000C638A"/>
    <w:rsid w:val="000D39C9"/>
    <w:rsid w:val="000D5E70"/>
    <w:rsid w:val="000D7429"/>
    <w:rsid w:val="000E0A11"/>
    <w:rsid w:val="000E1715"/>
    <w:rsid w:val="000E1BB4"/>
    <w:rsid w:val="000E5384"/>
    <w:rsid w:val="000E6E40"/>
    <w:rsid w:val="000F2FB5"/>
    <w:rsid w:val="000F4500"/>
    <w:rsid w:val="000F4C29"/>
    <w:rsid w:val="000F545C"/>
    <w:rsid w:val="000F637A"/>
    <w:rsid w:val="000F7033"/>
    <w:rsid w:val="001015A3"/>
    <w:rsid w:val="00104727"/>
    <w:rsid w:val="00104A08"/>
    <w:rsid w:val="001057A6"/>
    <w:rsid w:val="00105822"/>
    <w:rsid w:val="00117123"/>
    <w:rsid w:val="0012514E"/>
    <w:rsid w:val="00125291"/>
    <w:rsid w:val="001255DD"/>
    <w:rsid w:val="00126CC3"/>
    <w:rsid w:val="00134C4F"/>
    <w:rsid w:val="00135491"/>
    <w:rsid w:val="00135A29"/>
    <w:rsid w:val="00137BF5"/>
    <w:rsid w:val="00146F6E"/>
    <w:rsid w:val="00147B65"/>
    <w:rsid w:val="0015762C"/>
    <w:rsid w:val="00160F80"/>
    <w:rsid w:val="001639FC"/>
    <w:rsid w:val="00165F85"/>
    <w:rsid w:val="0016792E"/>
    <w:rsid w:val="00171C7A"/>
    <w:rsid w:val="00172157"/>
    <w:rsid w:val="00173057"/>
    <w:rsid w:val="0017351B"/>
    <w:rsid w:val="00173CA1"/>
    <w:rsid w:val="00177F5D"/>
    <w:rsid w:val="0018019E"/>
    <w:rsid w:val="0018208B"/>
    <w:rsid w:val="001825E1"/>
    <w:rsid w:val="0018568D"/>
    <w:rsid w:val="001875E3"/>
    <w:rsid w:val="0018761B"/>
    <w:rsid w:val="001954E4"/>
    <w:rsid w:val="00195F10"/>
    <w:rsid w:val="001974F9"/>
    <w:rsid w:val="001A01C7"/>
    <w:rsid w:val="001A0576"/>
    <w:rsid w:val="001A7371"/>
    <w:rsid w:val="001B100E"/>
    <w:rsid w:val="001B1447"/>
    <w:rsid w:val="001B4963"/>
    <w:rsid w:val="001B5772"/>
    <w:rsid w:val="001B648E"/>
    <w:rsid w:val="001B70F9"/>
    <w:rsid w:val="001B714B"/>
    <w:rsid w:val="001C2F7E"/>
    <w:rsid w:val="001C315A"/>
    <w:rsid w:val="001C4AFF"/>
    <w:rsid w:val="001C5C57"/>
    <w:rsid w:val="001C5D18"/>
    <w:rsid w:val="001D1D98"/>
    <w:rsid w:val="001D2513"/>
    <w:rsid w:val="001D3EB1"/>
    <w:rsid w:val="001D44E6"/>
    <w:rsid w:val="001E372F"/>
    <w:rsid w:val="001E43BB"/>
    <w:rsid w:val="001F18A8"/>
    <w:rsid w:val="001F2714"/>
    <w:rsid w:val="001F4AE3"/>
    <w:rsid w:val="001F7627"/>
    <w:rsid w:val="00201F63"/>
    <w:rsid w:val="00202801"/>
    <w:rsid w:val="0020348C"/>
    <w:rsid w:val="00203ADC"/>
    <w:rsid w:val="0020708F"/>
    <w:rsid w:val="00210315"/>
    <w:rsid w:val="002133A0"/>
    <w:rsid w:val="002223FA"/>
    <w:rsid w:val="002238FD"/>
    <w:rsid w:val="00223A98"/>
    <w:rsid w:val="00225CB2"/>
    <w:rsid w:val="00230366"/>
    <w:rsid w:val="00232AFA"/>
    <w:rsid w:val="0023330A"/>
    <w:rsid w:val="00233C4C"/>
    <w:rsid w:val="002346EB"/>
    <w:rsid w:val="002365D9"/>
    <w:rsid w:val="002419A4"/>
    <w:rsid w:val="002427B2"/>
    <w:rsid w:val="00245CE8"/>
    <w:rsid w:val="002463BE"/>
    <w:rsid w:val="00247ED1"/>
    <w:rsid w:val="00250751"/>
    <w:rsid w:val="002543F2"/>
    <w:rsid w:val="00257C47"/>
    <w:rsid w:val="00260A70"/>
    <w:rsid w:val="00263B71"/>
    <w:rsid w:val="0026713E"/>
    <w:rsid w:val="002703B7"/>
    <w:rsid w:val="0027359E"/>
    <w:rsid w:val="002768F0"/>
    <w:rsid w:val="00277BCF"/>
    <w:rsid w:val="0028073D"/>
    <w:rsid w:val="002829D9"/>
    <w:rsid w:val="00282DFD"/>
    <w:rsid w:val="00283434"/>
    <w:rsid w:val="00285C6E"/>
    <w:rsid w:val="002871F5"/>
    <w:rsid w:val="002917BA"/>
    <w:rsid w:val="002919A8"/>
    <w:rsid w:val="00293902"/>
    <w:rsid w:val="00294F72"/>
    <w:rsid w:val="002974D1"/>
    <w:rsid w:val="002A06C0"/>
    <w:rsid w:val="002A1CE5"/>
    <w:rsid w:val="002A61D5"/>
    <w:rsid w:val="002A6C94"/>
    <w:rsid w:val="002A7BB8"/>
    <w:rsid w:val="002B0D19"/>
    <w:rsid w:val="002B1430"/>
    <w:rsid w:val="002B1AC6"/>
    <w:rsid w:val="002B40B8"/>
    <w:rsid w:val="002B7770"/>
    <w:rsid w:val="002C0377"/>
    <w:rsid w:val="002C0D45"/>
    <w:rsid w:val="002C3829"/>
    <w:rsid w:val="002C6D15"/>
    <w:rsid w:val="002C6D69"/>
    <w:rsid w:val="002D02E8"/>
    <w:rsid w:val="002D23AA"/>
    <w:rsid w:val="002D4FA9"/>
    <w:rsid w:val="002D5D27"/>
    <w:rsid w:val="002D6F4E"/>
    <w:rsid w:val="002E05D3"/>
    <w:rsid w:val="002E0CA3"/>
    <w:rsid w:val="002E0DC3"/>
    <w:rsid w:val="002E6EF9"/>
    <w:rsid w:val="002E7EA6"/>
    <w:rsid w:val="002F0950"/>
    <w:rsid w:val="002F4CD2"/>
    <w:rsid w:val="002F55E5"/>
    <w:rsid w:val="002F7895"/>
    <w:rsid w:val="003007C6"/>
    <w:rsid w:val="003028C4"/>
    <w:rsid w:val="0030352A"/>
    <w:rsid w:val="00306C52"/>
    <w:rsid w:val="00313521"/>
    <w:rsid w:val="003152D9"/>
    <w:rsid w:val="003177DC"/>
    <w:rsid w:val="00322D2F"/>
    <w:rsid w:val="0032322A"/>
    <w:rsid w:val="00326C2C"/>
    <w:rsid w:val="0033024A"/>
    <w:rsid w:val="00330397"/>
    <w:rsid w:val="00332714"/>
    <w:rsid w:val="00334168"/>
    <w:rsid w:val="0033537C"/>
    <w:rsid w:val="00340178"/>
    <w:rsid w:val="00342785"/>
    <w:rsid w:val="00342E44"/>
    <w:rsid w:val="00343749"/>
    <w:rsid w:val="00343808"/>
    <w:rsid w:val="0034468E"/>
    <w:rsid w:val="00353A83"/>
    <w:rsid w:val="00354209"/>
    <w:rsid w:val="00354296"/>
    <w:rsid w:val="003548AB"/>
    <w:rsid w:val="00355EDC"/>
    <w:rsid w:val="00356685"/>
    <w:rsid w:val="00362B80"/>
    <w:rsid w:val="00363AC5"/>
    <w:rsid w:val="00363AEE"/>
    <w:rsid w:val="003652DE"/>
    <w:rsid w:val="00371B8E"/>
    <w:rsid w:val="003749E0"/>
    <w:rsid w:val="00377789"/>
    <w:rsid w:val="0038102F"/>
    <w:rsid w:val="003822BF"/>
    <w:rsid w:val="00382874"/>
    <w:rsid w:val="003834CD"/>
    <w:rsid w:val="003847DB"/>
    <w:rsid w:val="0039146D"/>
    <w:rsid w:val="00394F22"/>
    <w:rsid w:val="003A3E40"/>
    <w:rsid w:val="003A5CC7"/>
    <w:rsid w:val="003B140B"/>
    <w:rsid w:val="003B2A53"/>
    <w:rsid w:val="003B316E"/>
    <w:rsid w:val="003B4435"/>
    <w:rsid w:val="003B7B49"/>
    <w:rsid w:val="003C1605"/>
    <w:rsid w:val="003C1CAA"/>
    <w:rsid w:val="003C2D86"/>
    <w:rsid w:val="003C3A7F"/>
    <w:rsid w:val="003C51FD"/>
    <w:rsid w:val="003D0C27"/>
    <w:rsid w:val="003D21EE"/>
    <w:rsid w:val="003E1F50"/>
    <w:rsid w:val="003E321E"/>
    <w:rsid w:val="003E67B7"/>
    <w:rsid w:val="003F0342"/>
    <w:rsid w:val="003F06E4"/>
    <w:rsid w:val="003F4C96"/>
    <w:rsid w:val="00402D31"/>
    <w:rsid w:val="0040373E"/>
    <w:rsid w:val="00404D6B"/>
    <w:rsid w:val="0040643C"/>
    <w:rsid w:val="0040708F"/>
    <w:rsid w:val="00412023"/>
    <w:rsid w:val="004142C3"/>
    <w:rsid w:val="00414F5D"/>
    <w:rsid w:val="004159AE"/>
    <w:rsid w:val="00420171"/>
    <w:rsid w:val="00420B4F"/>
    <w:rsid w:val="00421169"/>
    <w:rsid w:val="00422BB1"/>
    <w:rsid w:val="00432E43"/>
    <w:rsid w:val="00441036"/>
    <w:rsid w:val="00441B14"/>
    <w:rsid w:val="00441FCF"/>
    <w:rsid w:val="00444FF0"/>
    <w:rsid w:val="00445AA1"/>
    <w:rsid w:val="00447F9E"/>
    <w:rsid w:val="00450AAD"/>
    <w:rsid w:val="00450F62"/>
    <w:rsid w:val="00453ABB"/>
    <w:rsid w:val="00454E84"/>
    <w:rsid w:val="0045626A"/>
    <w:rsid w:val="00460C60"/>
    <w:rsid w:val="00464373"/>
    <w:rsid w:val="00473792"/>
    <w:rsid w:val="0047433A"/>
    <w:rsid w:val="004744CE"/>
    <w:rsid w:val="00475D27"/>
    <w:rsid w:val="0048028A"/>
    <w:rsid w:val="0048331E"/>
    <w:rsid w:val="00484528"/>
    <w:rsid w:val="004858A6"/>
    <w:rsid w:val="00486D45"/>
    <w:rsid w:val="0048775F"/>
    <w:rsid w:val="0048799D"/>
    <w:rsid w:val="00491C31"/>
    <w:rsid w:val="00492081"/>
    <w:rsid w:val="00492DDF"/>
    <w:rsid w:val="00495D7B"/>
    <w:rsid w:val="004A214C"/>
    <w:rsid w:val="004A294A"/>
    <w:rsid w:val="004A2C5E"/>
    <w:rsid w:val="004A4290"/>
    <w:rsid w:val="004A7848"/>
    <w:rsid w:val="004B4387"/>
    <w:rsid w:val="004B43F0"/>
    <w:rsid w:val="004B5159"/>
    <w:rsid w:val="004B620A"/>
    <w:rsid w:val="004B658B"/>
    <w:rsid w:val="004B762A"/>
    <w:rsid w:val="004C1957"/>
    <w:rsid w:val="004C1A1D"/>
    <w:rsid w:val="004C1EBD"/>
    <w:rsid w:val="004C397C"/>
    <w:rsid w:val="004C40D3"/>
    <w:rsid w:val="004C7EF8"/>
    <w:rsid w:val="004D024E"/>
    <w:rsid w:val="004D34D7"/>
    <w:rsid w:val="004E028B"/>
    <w:rsid w:val="004E2860"/>
    <w:rsid w:val="004E49FB"/>
    <w:rsid w:val="004E572C"/>
    <w:rsid w:val="004E753E"/>
    <w:rsid w:val="004E7C81"/>
    <w:rsid w:val="004F115E"/>
    <w:rsid w:val="004F1348"/>
    <w:rsid w:val="004F2344"/>
    <w:rsid w:val="004F29D4"/>
    <w:rsid w:val="004F4BAB"/>
    <w:rsid w:val="004F575B"/>
    <w:rsid w:val="004F7BE4"/>
    <w:rsid w:val="00503E65"/>
    <w:rsid w:val="00504DBF"/>
    <w:rsid w:val="00505E87"/>
    <w:rsid w:val="00507EA5"/>
    <w:rsid w:val="00514069"/>
    <w:rsid w:val="00521F6E"/>
    <w:rsid w:val="00522384"/>
    <w:rsid w:val="0052792E"/>
    <w:rsid w:val="005313FE"/>
    <w:rsid w:val="00531F5F"/>
    <w:rsid w:val="00533B46"/>
    <w:rsid w:val="00533F50"/>
    <w:rsid w:val="0053447E"/>
    <w:rsid w:val="00535EB2"/>
    <w:rsid w:val="00536259"/>
    <w:rsid w:val="0054281A"/>
    <w:rsid w:val="00544F97"/>
    <w:rsid w:val="00545C0B"/>
    <w:rsid w:val="005462FE"/>
    <w:rsid w:val="00547B34"/>
    <w:rsid w:val="00551059"/>
    <w:rsid w:val="005515FA"/>
    <w:rsid w:val="00551FF0"/>
    <w:rsid w:val="00553552"/>
    <w:rsid w:val="00553E77"/>
    <w:rsid w:val="00556780"/>
    <w:rsid w:val="005571E6"/>
    <w:rsid w:val="00557890"/>
    <w:rsid w:val="00562089"/>
    <w:rsid w:val="0056502E"/>
    <w:rsid w:val="00572496"/>
    <w:rsid w:val="005763B7"/>
    <w:rsid w:val="00577C93"/>
    <w:rsid w:val="00580884"/>
    <w:rsid w:val="005808E8"/>
    <w:rsid w:val="0058614D"/>
    <w:rsid w:val="00587AE0"/>
    <w:rsid w:val="00591B5C"/>
    <w:rsid w:val="005924FC"/>
    <w:rsid w:val="00592803"/>
    <w:rsid w:val="005930EF"/>
    <w:rsid w:val="00593E52"/>
    <w:rsid w:val="00596BC2"/>
    <w:rsid w:val="005A0A81"/>
    <w:rsid w:val="005A0B14"/>
    <w:rsid w:val="005A12A9"/>
    <w:rsid w:val="005A1C64"/>
    <w:rsid w:val="005A33EA"/>
    <w:rsid w:val="005A442D"/>
    <w:rsid w:val="005A4479"/>
    <w:rsid w:val="005A72CE"/>
    <w:rsid w:val="005B1291"/>
    <w:rsid w:val="005B20AB"/>
    <w:rsid w:val="005B4A06"/>
    <w:rsid w:val="005B7051"/>
    <w:rsid w:val="005C149B"/>
    <w:rsid w:val="005C2AE1"/>
    <w:rsid w:val="005C4527"/>
    <w:rsid w:val="005D1D9E"/>
    <w:rsid w:val="005D21AB"/>
    <w:rsid w:val="005D3103"/>
    <w:rsid w:val="005D4BA9"/>
    <w:rsid w:val="005D57C6"/>
    <w:rsid w:val="005E0A8A"/>
    <w:rsid w:val="005E19A9"/>
    <w:rsid w:val="005E28AA"/>
    <w:rsid w:val="005E3E66"/>
    <w:rsid w:val="005E3F32"/>
    <w:rsid w:val="005E5D56"/>
    <w:rsid w:val="005F1E1E"/>
    <w:rsid w:val="005F5CBE"/>
    <w:rsid w:val="00600477"/>
    <w:rsid w:val="006022B8"/>
    <w:rsid w:val="00604C1C"/>
    <w:rsid w:val="00606E7E"/>
    <w:rsid w:val="006076DC"/>
    <w:rsid w:val="00611C60"/>
    <w:rsid w:val="00612C67"/>
    <w:rsid w:val="00615E4A"/>
    <w:rsid w:val="0061751F"/>
    <w:rsid w:val="006213AA"/>
    <w:rsid w:val="00625276"/>
    <w:rsid w:val="006312C4"/>
    <w:rsid w:val="006320D8"/>
    <w:rsid w:val="00632BDA"/>
    <w:rsid w:val="00644C73"/>
    <w:rsid w:val="00645E4E"/>
    <w:rsid w:val="00650C64"/>
    <w:rsid w:val="006514C6"/>
    <w:rsid w:val="00654725"/>
    <w:rsid w:val="00657431"/>
    <w:rsid w:val="00657AE4"/>
    <w:rsid w:val="0066069B"/>
    <w:rsid w:val="00661801"/>
    <w:rsid w:val="00661DB0"/>
    <w:rsid w:val="006703D8"/>
    <w:rsid w:val="00671021"/>
    <w:rsid w:val="006769CA"/>
    <w:rsid w:val="00677360"/>
    <w:rsid w:val="006813F8"/>
    <w:rsid w:val="0068174B"/>
    <w:rsid w:val="00681C0F"/>
    <w:rsid w:val="0068269B"/>
    <w:rsid w:val="00690520"/>
    <w:rsid w:val="00691468"/>
    <w:rsid w:val="006917A5"/>
    <w:rsid w:val="006920AF"/>
    <w:rsid w:val="00695256"/>
    <w:rsid w:val="006965D6"/>
    <w:rsid w:val="006A7FE4"/>
    <w:rsid w:val="006B1DB5"/>
    <w:rsid w:val="006B3470"/>
    <w:rsid w:val="006B3BC5"/>
    <w:rsid w:val="006B5241"/>
    <w:rsid w:val="006B5D1F"/>
    <w:rsid w:val="006B7889"/>
    <w:rsid w:val="006C2B68"/>
    <w:rsid w:val="006C4952"/>
    <w:rsid w:val="006C4BF1"/>
    <w:rsid w:val="006D007B"/>
    <w:rsid w:val="006D0475"/>
    <w:rsid w:val="006D4ED2"/>
    <w:rsid w:val="006D5C79"/>
    <w:rsid w:val="006D67D7"/>
    <w:rsid w:val="006D6A3E"/>
    <w:rsid w:val="006E24FA"/>
    <w:rsid w:val="006E28A3"/>
    <w:rsid w:val="006E38E8"/>
    <w:rsid w:val="006E5F92"/>
    <w:rsid w:val="006E6109"/>
    <w:rsid w:val="006E63FA"/>
    <w:rsid w:val="006F0730"/>
    <w:rsid w:val="006F24E8"/>
    <w:rsid w:val="006F29DD"/>
    <w:rsid w:val="006F4878"/>
    <w:rsid w:val="006F557D"/>
    <w:rsid w:val="006F6233"/>
    <w:rsid w:val="006F64A5"/>
    <w:rsid w:val="006F7CFB"/>
    <w:rsid w:val="00701621"/>
    <w:rsid w:val="00704AB7"/>
    <w:rsid w:val="00704B3C"/>
    <w:rsid w:val="00711B69"/>
    <w:rsid w:val="0071369B"/>
    <w:rsid w:val="00715809"/>
    <w:rsid w:val="00716F21"/>
    <w:rsid w:val="00723C4C"/>
    <w:rsid w:val="007260A4"/>
    <w:rsid w:val="00726C8C"/>
    <w:rsid w:val="00731F76"/>
    <w:rsid w:val="0073501F"/>
    <w:rsid w:val="007359A1"/>
    <w:rsid w:val="00736823"/>
    <w:rsid w:val="00741F49"/>
    <w:rsid w:val="00742B96"/>
    <w:rsid w:val="00745FBD"/>
    <w:rsid w:val="00746BA9"/>
    <w:rsid w:val="00746F49"/>
    <w:rsid w:val="0075039B"/>
    <w:rsid w:val="0075098A"/>
    <w:rsid w:val="00750B97"/>
    <w:rsid w:val="00750F53"/>
    <w:rsid w:val="007512BB"/>
    <w:rsid w:val="00754F40"/>
    <w:rsid w:val="00756466"/>
    <w:rsid w:val="0075696C"/>
    <w:rsid w:val="00763604"/>
    <w:rsid w:val="00763651"/>
    <w:rsid w:val="0076492A"/>
    <w:rsid w:val="007653DA"/>
    <w:rsid w:val="007654E3"/>
    <w:rsid w:val="00767C57"/>
    <w:rsid w:val="00772A44"/>
    <w:rsid w:val="007767AB"/>
    <w:rsid w:val="00776EB3"/>
    <w:rsid w:val="00777CF2"/>
    <w:rsid w:val="00783BFE"/>
    <w:rsid w:val="00784C81"/>
    <w:rsid w:val="00785CE3"/>
    <w:rsid w:val="0079129E"/>
    <w:rsid w:val="00792732"/>
    <w:rsid w:val="00794593"/>
    <w:rsid w:val="00796569"/>
    <w:rsid w:val="007A24DA"/>
    <w:rsid w:val="007A26A9"/>
    <w:rsid w:val="007A4381"/>
    <w:rsid w:val="007A636D"/>
    <w:rsid w:val="007A7E09"/>
    <w:rsid w:val="007B0192"/>
    <w:rsid w:val="007B1D60"/>
    <w:rsid w:val="007B1EC1"/>
    <w:rsid w:val="007B7525"/>
    <w:rsid w:val="007C1781"/>
    <w:rsid w:val="007C34F9"/>
    <w:rsid w:val="007C5189"/>
    <w:rsid w:val="007C5E63"/>
    <w:rsid w:val="007C6904"/>
    <w:rsid w:val="007C7A8C"/>
    <w:rsid w:val="007D02D0"/>
    <w:rsid w:val="007D03F8"/>
    <w:rsid w:val="007D2D60"/>
    <w:rsid w:val="007D31B5"/>
    <w:rsid w:val="007D36DF"/>
    <w:rsid w:val="007D6079"/>
    <w:rsid w:val="007D65B7"/>
    <w:rsid w:val="007E0EAD"/>
    <w:rsid w:val="007E1BA8"/>
    <w:rsid w:val="007E483A"/>
    <w:rsid w:val="007E7053"/>
    <w:rsid w:val="007F0555"/>
    <w:rsid w:val="007F457F"/>
    <w:rsid w:val="007F55B5"/>
    <w:rsid w:val="007F5711"/>
    <w:rsid w:val="007F6DEB"/>
    <w:rsid w:val="00800238"/>
    <w:rsid w:val="008035B7"/>
    <w:rsid w:val="00806E8C"/>
    <w:rsid w:val="00807AA3"/>
    <w:rsid w:val="00807C97"/>
    <w:rsid w:val="008121C3"/>
    <w:rsid w:val="008150D8"/>
    <w:rsid w:val="00820265"/>
    <w:rsid w:val="00820F31"/>
    <w:rsid w:val="00822790"/>
    <w:rsid w:val="008246A3"/>
    <w:rsid w:val="00826775"/>
    <w:rsid w:val="0083336C"/>
    <w:rsid w:val="0083473A"/>
    <w:rsid w:val="00834F31"/>
    <w:rsid w:val="008361D0"/>
    <w:rsid w:val="00840249"/>
    <w:rsid w:val="00840773"/>
    <w:rsid w:val="0084137B"/>
    <w:rsid w:val="00846139"/>
    <w:rsid w:val="00846EA1"/>
    <w:rsid w:val="00847CAE"/>
    <w:rsid w:val="00852174"/>
    <w:rsid w:val="008522F7"/>
    <w:rsid w:val="00852418"/>
    <w:rsid w:val="00854519"/>
    <w:rsid w:val="00854969"/>
    <w:rsid w:val="00856F1C"/>
    <w:rsid w:val="0085708A"/>
    <w:rsid w:val="00857241"/>
    <w:rsid w:val="00857895"/>
    <w:rsid w:val="008616BB"/>
    <w:rsid w:val="008648C3"/>
    <w:rsid w:val="00865508"/>
    <w:rsid w:val="008667FE"/>
    <w:rsid w:val="00866AF9"/>
    <w:rsid w:val="0087458A"/>
    <w:rsid w:val="008771B3"/>
    <w:rsid w:val="00884202"/>
    <w:rsid w:val="00884234"/>
    <w:rsid w:val="00891D78"/>
    <w:rsid w:val="0089396A"/>
    <w:rsid w:val="00894480"/>
    <w:rsid w:val="00896F1E"/>
    <w:rsid w:val="008A6339"/>
    <w:rsid w:val="008B0612"/>
    <w:rsid w:val="008B0D28"/>
    <w:rsid w:val="008B7C9A"/>
    <w:rsid w:val="008C24E6"/>
    <w:rsid w:val="008C48B4"/>
    <w:rsid w:val="008D1A64"/>
    <w:rsid w:val="008D1F99"/>
    <w:rsid w:val="008D3DD7"/>
    <w:rsid w:val="008E05C0"/>
    <w:rsid w:val="008E0DC0"/>
    <w:rsid w:val="008E11F6"/>
    <w:rsid w:val="008E63EB"/>
    <w:rsid w:val="008F2726"/>
    <w:rsid w:val="008F2EAE"/>
    <w:rsid w:val="008F5137"/>
    <w:rsid w:val="008F75BF"/>
    <w:rsid w:val="009057DB"/>
    <w:rsid w:val="00910C0F"/>
    <w:rsid w:val="00914A33"/>
    <w:rsid w:val="0091583B"/>
    <w:rsid w:val="00917C89"/>
    <w:rsid w:val="00925B2D"/>
    <w:rsid w:val="00925D01"/>
    <w:rsid w:val="00944E62"/>
    <w:rsid w:val="009450C0"/>
    <w:rsid w:val="00945A06"/>
    <w:rsid w:val="00947766"/>
    <w:rsid w:val="009520C5"/>
    <w:rsid w:val="00952D38"/>
    <w:rsid w:val="00953DCA"/>
    <w:rsid w:val="009609FD"/>
    <w:rsid w:val="0096294C"/>
    <w:rsid w:val="00963C2D"/>
    <w:rsid w:val="00963D20"/>
    <w:rsid w:val="0096528E"/>
    <w:rsid w:val="00971FBC"/>
    <w:rsid w:val="0097234F"/>
    <w:rsid w:val="009723BB"/>
    <w:rsid w:val="00972A2E"/>
    <w:rsid w:val="00975479"/>
    <w:rsid w:val="009754BD"/>
    <w:rsid w:val="00976FDB"/>
    <w:rsid w:val="009866CD"/>
    <w:rsid w:val="00986FA3"/>
    <w:rsid w:val="00987392"/>
    <w:rsid w:val="0099136C"/>
    <w:rsid w:val="009935B2"/>
    <w:rsid w:val="00995C99"/>
    <w:rsid w:val="00996C6D"/>
    <w:rsid w:val="009978A6"/>
    <w:rsid w:val="009A2D91"/>
    <w:rsid w:val="009A48DD"/>
    <w:rsid w:val="009A4CA6"/>
    <w:rsid w:val="009A51BA"/>
    <w:rsid w:val="009A5333"/>
    <w:rsid w:val="009A669F"/>
    <w:rsid w:val="009B0E26"/>
    <w:rsid w:val="009B1220"/>
    <w:rsid w:val="009B15E7"/>
    <w:rsid w:val="009B16B8"/>
    <w:rsid w:val="009B34F8"/>
    <w:rsid w:val="009B353F"/>
    <w:rsid w:val="009B42C6"/>
    <w:rsid w:val="009B44EA"/>
    <w:rsid w:val="009B7EA0"/>
    <w:rsid w:val="009C11A7"/>
    <w:rsid w:val="009C18C1"/>
    <w:rsid w:val="009C1C09"/>
    <w:rsid w:val="009C2AD7"/>
    <w:rsid w:val="009C36E6"/>
    <w:rsid w:val="009C5367"/>
    <w:rsid w:val="009C60E9"/>
    <w:rsid w:val="009D119C"/>
    <w:rsid w:val="009D122B"/>
    <w:rsid w:val="009D2C3C"/>
    <w:rsid w:val="009D4672"/>
    <w:rsid w:val="009D5532"/>
    <w:rsid w:val="009D6678"/>
    <w:rsid w:val="009D67F7"/>
    <w:rsid w:val="009E081D"/>
    <w:rsid w:val="009E2E45"/>
    <w:rsid w:val="009E6644"/>
    <w:rsid w:val="009E7F88"/>
    <w:rsid w:val="009F1B8A"/>
    <w:rsid w:val="009F3539"/>
    <w:rsid w:val="009F4BA7"/>
    <w:rsid w:val="009F7478"/>
    <w:rsid w:val="009F7E3A"/>
    <w:rsid w:val="00A0017C"/>
    <w:rsid w:val="00A03B40"/>
    <w:rsid w:val="00A04FCB"/>
    <w:rsid w:val="00A051F0"/>
    <w:rsid w:val="00A05BD4"/>
    <w:rsid w:val="00A075EA"/>
    <w:rsid w:val="00A07D2E"/>
    <w:rsid w:val="00A126C8"/>
    <w:rsid w:val="00A17B3A"/>
    <w:rsid w:val="00A23998"/>
    <w:rsid w:val="00A26B7F"/>
    <w:rsid w:val="00A2719A"/>
    <w:rsid w:val="00A32831"/>
    <w:rsid w:val="00A332AD"/>
    <w:rsid w:val="00A3356F"/>
    <w:rsid w:val="00A34F03"/>
    <w:rsid w:val="00A36598"/>
    <w:rsid w:val="00A36AC4"/>
    <w:rsid w:val="00A41A60"/>
    <w:rsid w:val="00A41B21"/>
    <w:rsid w:val="00A42649"/>
    <w:rsid w:val="00A468A6"/>
    <w:rsid w:val="00A47E13"/>
    <w:rsid w:val="00A553E3"/>
    <w:rsid w:val="00A56DE9"/>
    <w:rsid w:val="00A622C4"/>
    <w:rsid w:val="00A65FBC"/>
    <w:rsid w:val="00A671D7"/>
    <w:rsid w:val="00A7032D"/>
    <w:rsid w:val="00A70921"/>
    <w:rsid w:val="00A72B86"/>
    <w:rsid w:val="00A7557A"/>
    <w:rsid w:val="00A77DDB"/>
    <w:rsid w:val="00A8680B"/>
    <w:rsid w:val="00A93AAB"/>
    <w:rsid w:val="00A954AC"/>
    <w:rsid w:val="00A96FAA"/>
    <w:rsid w:val="00AA17F0"/>
    <w:rsid w:val="00AA1E6E"/>
    <w:rsid w:val="00AA6F45"/>
    <w:rsid w:val="00AA7498"/>
    <w:rsid w:val="00AB0241"/>
    <w:rsid w:val="00AB27A6"/>
    <w:rsid w:val="00AB3301"/>
    <w:rsid w:val="00AB6181"/>
    <w:rsid w:val="00AB6630"/>
    <w:rsid w:val="00AC00DA"/>
    <w:rsid w:val="00AC1A24"/>
    <w:rsid w:val="00AC3022"/>
    <w:rsid w:val="00AC3347"/>
    <w:rsid w:val="00AC3DC0"/>
    <w:rsid w:val="00AC5C27"/>
    <w:rsid w:val="00AC6461"/>
    <w:rsid w:val="00AC76E4"/>
    <w:rsid w:val="00AD474C"/>
    <w:rsid w:val="00AD7839"/>
    <w:rsid w:val="00AE13D5"/>
    <w:rsid w:val="00AE403A"/>
    <w:rsid w:val="00AE703B"/>
    <w:rsid w:val="00AE7552"/>
    <w:rsid w:val="00AF3D9A"/>
    <w:rsid w:val="00AF5CA4"/>
    <w:rsid w:val="00AF705C"/>
    <w:rsid w:val="00B02131"/>
    <w:rsid w:val="00B03891"/>
    <w:rsid w:val="00B079A9"/>
    <w:rsid w:val="00B15770"/>
    <w:rsid w:val="00B16574"/>
    <w:rsid w:val="00B17BB4"/>
    <w:rsid w:val="00B219BA"/>
    <w:rsid w:val="00B22049"/>
    <w:rsid w:val="00B256CD"/>
    <w:rsid w:val="00B30FE8"/>
    <w:rsid w:val="00B3249B"/>
    <w:rsid w:val="00B33E20"/>
    <w:rsid w:val="00B34FA7"/>
    <w:rsid w:val="00B3623C"/>
    <w:rsid w:val="00B369FE"/>
    <w:rsid w:val="00B375BD"/>
    <w:rsid w:val="00B40DCA"/>
    <w:rsid w:val="00B4113F"/>
    <w:rsid w:val="00B4320C"/>
    <w:rsid w:val="00B5251E"/>
    <w:rsid w:val="00B52837"/>
    <w:rsid w:val="00B53E4F"/>
    <w:rsid w:val="00B5456B"/>
    <w:rsid w:val="00B550A9"/>
    <w:rsid w:val="00B5557F"/>
    <w:rsid w:val="00B6203A"/>
    <w:rsid w:val="00B63665"/>
    <w:rsid w:val="00B66292"/>
    <w:rsid w:val="00B705C1"/>
    <w:rsid w:val="00B7126B"/>
    <w:rsid w:val="00B73C95"/>
    <w:rsid w:val="00B74856"/>
    <w:rsid w:val="00B7582D"/>
    <w:rsid w:val="00B75F01"/>
    <w:rsid w:val="00B8343C"/>
    <w:rsid w:val="00B83ECB"/>
    <w:rsid w:val="00B87C77"/>
    <w:rsid w:val="00B900ED"/>
    <w:rsid w:val="00B90EC4"/>
    <w:rsid w:val="00B927A9"/>
    <w:rsid w:val="00B93C3C"/>
    <w:rsid w:val="00B95C3A"/>
    <w:rsid w:val="00B9758E"/>
    <w:rsid w:val="00B97B36"/>
    <w:rsid w:val="00B97D10"/>
    <w:rsid w:val="00BA118E"/>
    <w:rsid w:val="00BA65F5"/>
    <w:rsid w:val="00BA738B"/>
    <w:rsid w:val="00BB0253"/>
    <w:rsid w:val="00BB2561"/>
    <w:rsid w:val="00BB6EBB"/>
    <w:rsid w:val="00BC098A"/>
    <w:rsid w:val="00BC58B6"/>
    <w:rsid w:val="00BC5EDE"/>
    <w:rsid w:val="00BD04D8"/>
    <w:rsid w:val="00BD134C"/>
    <w:rsid w:val="00BD4C4D"/>
    <w:rsid w:val="00BD52D3"/>
    <w:rsid w:val="00BD5D5D"/>
    <w:rsid w:val="00BE1A15"/>
    <w:rsid w:val="00BE38E8"/>
    <w:rsid w:val="00BE6197"/>
    <w:rsid w:val="00BE629A"/>
    <w:rsid w:val="00BE740C"/>
    <w:rsid w:val="00BF0546"/>
    <w:rsid w:val="00BF0C8B"/>
    <w:rsid w:val="00BF3DE2"/>
    <w:rsid w:val="00BF5DCE"/>
    <w:rsid w:val="00C06215"/>
    <w:rsid w:val="00C109A1"/>
    <w:rsid w:val="00C13EA8"/>
    <w:rsid w:val="00C1430F"/>
    <w:rsid w:val="00C162B1"/>
    <w:rsid w:val="00C20EAC"/>
    <w:rsid w:val="00C21154"/>
    <w:rsid w:val="00C21236"/>
    <w:rsid w:val="00C231D3"/>
    <w:rsid w:val="00C265D6"/>
    <w:rsid w:val="00C33660"/>
    <w:rsid w:val="00C45A8F"/>
    <w:rsid w:val="00C46588"/>
    <w:rsid w:val="00C508F0"/>
    <w:rsid w:val="00C51C5C"/>
    <w:rsid w:val="00C5637A"/>
    <w:rsid w:val="00C56907"/>
    <w:rsid w:val="00C57493"/>
    <w:rsid w:val="00C57ABB"/>
    <w:rsid w:val="00C6098D"/>
    <w:rsid w:val="00C610FC"/>
    <w:rsid w:val="00C61AA2"/>
    <w:rsid w:val="00C643C5"/>
    <w:rsid w:val="00C64F67"/>
    <w:rsid w:val="00C74035"/>
    <w:rsid w:val="00C74FFC"/>
    <w:rsid w:val="00C765E2"/>
    <w:rsid w:val="00C76796"/>
    <w:rsid w:val="00C82121"/>
    <w:rsid w:val="00C85F14"/>
    <w:rsid w:val="00C92EC8"/>
    <w:rsid w:val="00C9377A"/>
    <w:rsid w:val="00C9393A"/>
    <w:rsid w:val="00CA41A9"/>
    <w:rsid w:val="00CB13AB"/>
    <w:rsid w:val="00CC0C56"/>
    <w:rsid w:val="00CC2848"/>
    <w:rsid w:val="00CC2B50"/>
    <w:rsid w:val="00CC3387"/>
    <w:rsid w:val="00CC37CC"/>
    <w:rsid w:val="00CC5E2F"/>
    <w:rsid w:val="00CD0946"/>
    <w:rsid w:val="00CD1844"/>
    <w:rsid w:val="00CD79F0"/>
    <w:rsid w:val="00CE186E"/>
    <w:rsid w:val="00CE4026"/>
    <w:rsid w:val="00CE7F84"/>
    <w:rsid w:val="00CF0036"/>
    <w:rsid w:val="00CF08F5"/>
    <w:rsid w:val="00CF38CE"/>
    <w:rsid w:val="00CF53C4"/>
    <w:rsid w:val="00CF63B9"/>
    <w:rsid w:val="00D01CC4"/>
    <w:rsid w:val="00D05793"/>
    <w:rsid w:val="00D1029B"/>
    <w:rsid w:val="00D13EB6"/>
    <w:rsid w:val="00D16B4F"/>
    <w:rsid w:val="00D16F27"/>
    <w:rsid w:val="00D203AF"/>
    <w:rsid w:val="00D228EF"/>
    <w:rsid w:val="00D234F7"/>
    <w:rsid w:val="00D245D8"/>
    <w:rsid w:val="00D253FE"/>
    <w:rsid w:val="00D31127"/>
    <w:rsid w:val="00D36F31"/>
    <w:rsid w:val="00D373A0"/>
    <w:rsid w:val="00D4093C"/>
    <w:rsid w:val="00D454F6"/>
    <w:rsid w:val="00D5012A"/>
    <w:rsid w:val="00D52467"/>
    <w:rsid w:val="00D5380E"/>
    <w:rsid w:val="00D54D7C"/>
    <w:rsid w:val="00D6344E"/>
    <w:rsid w:val="00D63D7F"/>
    <w:rsid w:val="00D66C13"/>
    <w:rsid w:val="00D7086E"/>
    <w:rsid w:val="00D74FF1"/>
    <w:rsid w:val="00D757EC"/>
    <w:rsid w:val="00D82437"/>
    <w:rsid w:val="00D82977"/>
    <w:rsid w:val="00D830B5"/>
    <w:rsid w:val="00D84ABB"/>
    <w:rsid w:val="00D868F7"/>
    <w:rsid w:val="00D90EA3"/>
    <w:rsid w:val="00DA0F8D"/>
    <w:rsid w:val="00DA10C9"/>
    <w:rsid w:val="00DA33DB"/>
    <w:rsid w:val="00DA3415"/>
    <w:rsid w:val="00DA4459"/>
    <w:rsid w:val="00DA48A7"/>
    <w:rsid w:val="00DB11E5"/>
    <w:rsid w:val="00DB1475"/>
    <w:rsid w:val="00DB2E18"/>
    <w:rsid w:val="00DB34E8"/>
    <w:rsid w:val="00DB460B"/>
    <w:rsid w:val="00DB5086"/>
    <w:rsid w:val="00DB54D4"/>
    <w:rsid w:val="00DB6F40"/>
    <w:rsid w:val="00DC0387"/>
    <w:rsid w:val="00DC06E0"/>
    <w:rsid w:val="00DC12FC"/>
    <w:rsid w:val="00DC27C6"/>
    <w:rsid w:val="00DC6A72"/>
    <w:rsid w:val="00DC751C"/>
    <w:rsid w:val="00DD25EB"/>
    <w:rsid w:val="00DD328E"/>
    <w:rsid w:val="00DD3664"/>
    <w:rsid w:val="00DD4456"/>
    <w:rsid w:val="00DE1E87"/>
    <w:rsid w:val="00DE268F"/>
    <w:rsid w:val="00DE4A21"/>
    <w:rsid w:val="00DE5966"/>
    <w:rsid w:val="00DE5F01"/>
    <w:rsid w:val="00DE7BE1"/>
    <w:rsid w:val="00DE7C90"/>
    <w:rsid w:val="00DF1A32"/>
    <w:rsid w:val="00DF59C1"/>
    <w:rsid w:val="00DF5EB5"/>
    <w:rsid w:val="00DF696F"/>
    <w:rsid w:val="00E00763"/>
    <w:rsid w:val="00E01C49"/>
    <w:rsid w:val="00E02479"/>
    <w:rsid w:val="00E06F82"/>
    <w:rsid w:val="00E0703C"/>
    <w:rsid w:val="00E15D56"/>
    <w:rsid w:val="00E20927"/>
    <w:rsid w:val="00E22CE3"/>
    <w:rsid w:val="00E238E2"/>
    <w:rsid w:val="00E2499A"/>
    <w:rsid w:val="00E25244"/>
    <w:rsid w:val="00E25A5F"/>
    <w:rsid w:val="00E2638A"/>
    <w:rsid w:val="00E26FB4"/>
    <w:rsid w:val="00E310F0"/>
    <w:rsid w:val="00E31D69"/>
    <w:rsid w:val="00E35909"/>
    <w:rsid w:val="00E35DE4"/>
    <w:rsid w:val="00E427F3"/>
    <w:rsid w:val="00E450AB"/>
    <w:rsid w:val="00E454CE"/>
    <w:rsid w:val="00E46675"/>
    <w:rsid w:val="00E479DB"/>
    <w:rsid w:val="00E50A98"/>
    <w:rsid w:val="00E51473"/>
    <w:rsid w:val="00E529EE"/>
    <w:rsid w:val="00E60532"/>
    <w:rsid w:val="00E64DDD"/>
    <w:rsid w:val="00E6579C"/>
    <w:rsid w:val="00E671C3"/>
    <w:rsid w:val="00E703EF"/>
    <w:rsid w:val="00E70E7F"/>
    <w:rsid w:val="00E75C61"/>
    <w:rsid w:val="00E76508"/>
    <w:rsid w:val="00E76680"/>
    <w:rsid w:val="00E76B47"/>
    <w:rsid w:val="00E77272"/>
    <w:rsid w:val="00E812ED"/>
    <w:rsid w:val="00E82707"/>
    <w:rsid w:val="00E83394"/>
    <w:rsid w:val="00E83FAA"/>
    <w:rsid w:val="00E842A4"/>
    <w:rsid w:val="00E85842"/>
    <w:rsid w:val="00E85844"/>
    <w:rsid w:val="00E86658"/>
    <w:rsid w:val="00E877EB"/>
    <w:rsid w:val="00EA0605"/>
    <w:rsid w:val="00EA0C1B"/>
    <w:rsid w:val="00EA52C1"/>
    <w:rsid w:val="00EA68C3"/>
    <w:rsid w:val="00EA6A8C"/>
    <w:rsid w:val="00EB03F2"/>
    <w:rsid w:val="00EB154F"/>
    <w:rsid w:val="00EB2710"/>
    <w:rsid w:val="00EB5720"/>
    <w:rsid w:val="00EB5DD3"/>
    <w:rsid w:val="00EB63BE"/>
    <w:rsid w:val="00EC03CE"/>
    <w:rsid w:val="00EC28D6"/>
    <w:rsid w:val="00EC3032"/>
    <w:rsid w:val="00EC5CA3"/>
    <w:rsid w:val="00ED141B"/>
    <w:rsid w:val="00ED3AE4"/>
    <w:rsid w:val="00ED3C1C"/>
    <w:rsid w:val="00ED46D8"/>
    <w:rsid w:val="00ED4E0F"/>
    <w:rsid w:val="00ED4EDF"/>
    <w:rsid w:val="00ED51AA"/>
    <w:rsid w:val="00EE0966"/>
    <w:rsid w:val="00EE1339"/>
    <w:rsid w:val="00EE37FF"/>
    <w:rsid w:val="00EE5498"/>
    <w:rsid w:val="00EE556D"/>
    <w:rsid w:val="00EE6E1B"/>
    <w:rsid w:val="00EE7DD3"/>
    <w:rsid w:val="00EF3655"/>
    <w:rsid w:val="00EF5DF1"/>
    <w:rsid w:val="00EF7400"/>
    <w:rsid w:val="00F068C8"/>
    <w:rsid w:val="00F06BE7"/>
    <w:rsid w:val="00F10481"/>
    <w:rsid w:val="00F12648"/>
    <w:rsid w:val="00F1549F"/>
    <w:rsid w:val="00F172FC"/>
    <w:rsid w:val="00F17C2C"/>
    <w:rsid w:val="00F21072"/>
    <w:rsid w:val="00F217A4"/>
    <w:rsid w:val="00F233BE"/>
    <w:rsid w:val="00F243BF"/>
    <w:rsid w:val="00F269A5"/>
    <w:rsid w:val="00F26EB6"/>
    <w:rsid w:val="00F305ED"/>
    <w:rsid w:val="00F32658"/>
    <w:rsid w:val="00F42862"/>
    <w:rsid w:val="00F42AAA"/>
    <w:rsid w:val="00F4712A"/>
    <w:rsid w:val="00F5400E"/>
    <w:rsid w:val="00F560C4"/>
    <w:rsid w:val="00F5629F"/>
    <w:rsid w:val="00F578D0"/>
    <w:rsid w:val="00F57F97"/>
    <w:rsid w:val="00F60846"/>
    <w:rsid w:val="00F6178B"/>
    <w:rsid w:val="00F634A7"/>
    <w:rsid w:val="00F720D3"/>
    <w:rsid w:val="00F7278F"/>
    <w:rsid w:val="00F76C83"/>
    <w:rsid w:val="00F82B1C"/>
    <w:rsid w:val="00F847DD"/>
    <w:rsid w:val="00F85596"/>
    <w:rsid w:val="00F91093"/>
    <w:rsid w:val="00F92416"/>
    <w:rsid w:val="00F924B8"/>
    <w:rsid w:val="00F92A9C"/>
    <w:rsid w:val="00F9336F"/>
    <w:rsid w:val="00F96922"/>
    <w:rsid w:val="00F97FA4"/>
    <w:rsid w:val="00FA0EB8"/>
    <w:rsid w:val="00FA1365"/>
    <w:rsid w:val="00FA2B1F"/>
    <w:rsid w:val="00FA4D2C"/>
    <w:rsid w:val="00FA4DFA"/>
    <w:rsid w:val="00FA5228"/>
    <w:rsid w:val="00FA5E62"/>
    <w:rsid w:val="00FB1595"/>
    <w:rsid w:val="00FB3619"/>
    <w:rsid w:val="00FB3627"/>
    <w:rsid w:val="00FB3B0F"/>
    <w:rsid w:val="00FB4667"/>
    <w:rsid w:val="00FB4F52"/>
    <w:rsid w:val="00FB5ACD"/>
    <w:rsid w:val="00FB5BB3"/>
    <w:rsid w:val="00FB6608"/>
    <w:rsid w:val="00FC0DE5"/>
    <w:rsid w:val="00FC2238"/>
    <w:rsid w:val="00FC35B0"/>
    <w:rsid w:val="00FC45FE"/>
    <w:rsid w:val="00FC4B69"/>
    <w:rsid w:val="00FD1FF4"/>
    <w:rsid w:val="00FD351B"/>
    <w:rsid w:val="00FD4111"/>
    <w:rsid w:val="00FD535B"/>
    <w:rsid w:val="00FD7CDF"/>
    <w:rsid w:val="00FE066C"/>
    <w:rsid w:val="00FE3E00"/>
    <w:rsid w:val="00FE67C9"/>
    <w:rsid w:val="00FE7684"/>
    <w:rsid w:val="00FF0DF3"/>
    <w:rsid w:val="00FF176A"/>
    <w:rsid w:val="00FF2BDD"/>
    <w:rsid w:val="00FF4F78"/>
    <w:rsid w:val="00FF5A00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743C63-1FCB-4052-93B3-91F334D9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ahoma" w:hAnsi="Tahoma"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/>
      <w:b/>
      <w:color w:val="000000"/>
      <w:sz w:val="22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/>
      <w:b/>
      <w:color w:val="000000"/>
      <w:sz w:val="20"/>
    </w:rPr>
  </w:style>
  <w:style w:type="paragraph" w:styleId="Nagwek7">
    <w:name w:val="heading 7"/>
    <w:basedOn w:val="Normalny"/>
    <w:next w:val="Normalny"/>
    <w:qFormat/>
    <w:pPr>
      <w:keepNext/>
      <w:ind w:left="360"/>
      <w:jc w:val="center"/>
      <w:outlineLvl w:val="6"/>
    </w:pPr>
    <w:rPr>
      <w:rFonts w:ascii="Arial" w:hAnsi="Arial"/>
      <w:b/>
      <w:bCs/>
      <w:color w:val="000000"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cs="Arial"/>
      <w:b/>
      <w:color w:val="000000"/>
      <w:sz w:val="16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284" w:firstLine="284"/>
    </w:pPr>
  </w:style>
  <w:style w:type="paragraph" w:styleId="Tekstpodstawowywcity2">
    <w:name w:val="Body Text Indent 2"/>
    <w:basedOn w:val="Normalny"/>
    <w:semiHidden/>
    <w:pPr>
      <w:ind w:firstLine="284"/>
    </w:pPr>
  </w:style>
  <w:style w:type="paragraph" w:styleId="Tekstpodstawowy">
    <w:name w:val="Body Text"/>
    <w:basedOn w:val="Normalny"/>
    <w:semiHidden/>
    <w:pPr>
      <w:jc w:val="center"/>
    </w:pPr>
    <w:rPr>
      <w:b/>
      <w:sz w:val="28"/>
    </w:rPr>
  </w:style>
  <w:style w:type="paragraph" w:styleId="Tekstpodstawowywcity3">
    <w:name w:val="Body Text Indent 3"/>
    <w:basedOn w:val="Normalny"/>
    <w:semiHidden/>
    <w:pPr>
      <w:ind w:left="568" w:firstLine="1"/>
    </w:p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semiHidden/>
    <w:rPr>
      <w:rFonts w:ascii="Arial" w:hAnsi="Arial"/>
      <w:color w:val="0000FF"/>
      <w:sz w:val="22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Tekstblokowy">
    <w:name w:val="Block Text"/>
    <w:basedOn w:val="Normalny"/>
    <w:semiHidden/>
    <w:pPr>
      <w:spacing w:before="100" w:beforeAutospacing="1" w:after="240"/>
      <w:ind w:left="340" w:right="267"/>
      <w:jc w:val="both"/>
    </w:pPr>
    <w:rPr>
      <w:rFonts w:ascii="Arial" w:hAnsi="Arial" w:cs="Arial"/>
      <w:color w:val="534E40"/>
      <w:sz w:val="15"/>
      <w:szCs w:val="15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ostbody">
    <w:name w:val="postbody"/>
    <w:basedOn w:val="Domylnaczcionkaakapitu"/>
  </w:style>
  <w:style w:type="character" w:styleId="Hipercze">
    <w:name w:val="Hyperlink"/>
    <w:semiHidden/>
    <w:rPr>
      <w:color w:val="0000FF"/>
      <w:u w:val="single"/>
    </w:rPr>
  </w:style>
  <w:style w:type="paragraph" w:customStyle="1" w:styleId="pkt">
    <w:name w:val="pkt"/>
    <w:basedOn w:val="Normalny"/>
    <w:pPr>
      <w:autoSpaceDE w:val="0"/>
      <w:autoSpaceDN w:val="0"/>
      <w:spacing w:before="60" w:after="60"/>
      <w:ind w:left="851" w:hanging="295"/>
      <w:jc w:val="both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79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379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03891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363AEE"/>
    <w:rPr>
      <w:sz w:val="24"/>
    </w:rPr>
  </w:style>
  <w:style w:type="character" w:customStyle="1" w:styleId="txt-new">
    <w:name w:val="txt-new"/>
    <w:rsid w:val="007D2D60"/>
  </w:style>
  <w:style w:type="character" w:customStyle="1" w:styleId="StopkaZnak1">
    <w:name w:val="Stopka Znak1"/>
    <w:locked/>
    <w:rsid w:val="00313521"/>
    <w:rPr>
      <w:sz w:val="28"/>
      <w:szCs w:val="24"/>
    </w:rPr>
  </w:style>
  <w:style w:type="paragraph" w:customStyle="1" w:styleId="Tekstpodstawowy22">
    <w:name w:val="Tekst podstawowy 22"/>
    <w:basedOn w:val="Normalny"/>
    <w:rsid w:val="00006F7D"/>
    <w:pPr>
      <w:suppressAutoHyphens/>
      <w:jc w:val="both"/>
    </w:pPr>
    <w:rPr>
      <w:szCs w:val="24"/>
      <w:lang w:eastAsia="ar-SA"/>
    </w:rPr>
  </w:style>
  <w:style w:type="table" w:styleId="Tabela-Siatka">
    <w:name w:val="Table Grid"/>
    <w:basedOn w:val="Standardowy"/>
    <w:uiPriority w:val="39"/>
    <w:rsid w:val="00FA4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998"/>
    <w:rPr>
      <w:rFonts w:ascii="Calibri" w:eastAsia="Calibri" w:hAnsi="Calibri"/>
      <w:sz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23998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23998"/>
    <w:rPr>
      <w:vertAlign w:val="superscript"/>
    </w:rPr>
  </w:style>
  <w:style w:type="character" w:customStyle="1" w:styleId="NagwekZnak">
    <w:name w:val="Nagłówek Znak"/>
    <w:link w:val="Nagwek"/>
    <w:uiPriority w:val="99"/>
    <w:rsid w:val="00306C52"/>
    <w:rPr>
      <w:sz w:val="24"/>
    </w:rPr>
  </w:style>
  <w:style w:type="character" w:customStyle="1" w:styleId="Tekstpodstawowy2Znak">
    <w:name w:val="Tekst podstawowy 2 Znak"/>
    <w:link w:val="Tekstpodstawowy2"/>
    <w:semiHidden/>
    <w:rsid w:val="00EB63BE"/>
    <w:rPr>
      <w:rFonts w:ascii="Arial" w:hAnsi="Arial"/>
      <w:sz w:val="22"/>
    </w:rPr>
  </w:style>
  <w:style w:type="paragraph" w:customStyle="1" w:styleId="Tekstpodstawowy31">
    <w:name w:val="Tekst podstawowy 31"/>
    <w:basedOn w:val="Normalny"/>
    <w:rsid w:val="00975479"/>
    <w:pPr>
      <w:jc w:val="center"/>
    </w:pPr>
    <w:rPr>
      <w:rFonts w:ascii="Arial Narrow" w:hAnsi="Arial Narrow"/>
      <w:bCs/>
      <w:sz w:val="22"/>
      <w:szCs w:val="22"/>
      <w:lang w:eastAsia="ar-SA"/>
    </w:rPr>
  </w:style>
  <w:style w:type="character" w:customStyle="1" w:styleId="Nagwek4Znak">
    <w:name w:val="Nagłówek 4 Znak"/>
    <w:basedOn w:val="Domylnaczcionkaakapitu"/>
    <w:link w:val="Nagwek4"/>
    <w:rsid w:val="0076360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p.info@gmail.co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-wroclaw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bs.tylna@tbs-wroc&#322;a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bs-wroclaw.com.p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F1D0D-0A01-4BDC-B751-FC974EB56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6351</Words>
  <Characters>38107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SPIS TREŚCI</vt:lpstr>
    </vt:vector>
  </TitlesOfParts>
  <Company>TBS Wrocław</Company>
  <LinksUpToDate>false</LinksUpToDate>
  <CharactersWithSpaces>44370</CharactersWithSpaces>
  <SharedDoc>false</SharedDoc>
  <HLinks>
    <vt:vector size="18" baseType="variant">
      <vt:variant>
        <vt:i4>8257644</vt:i4>
      </vt:variant>
      <vt:variant>
        <vt:i4>6</vt:i4>
      </vt:variant>
      <vt:variant>
        <vt:i4>0</vt:i4>
      </vt:variant>
      <vt:variant>
        <vt:i4>5</vt:i4>
      </vt:variant>
      <vt:variant>
        <vt:lpwstr>http://www.tbs-wroclaw.com.pl/</vt:lpwstr>
      </vt:variant>
      <vt:variant>
        <vt:lpwstr/>
      </vt:variant>
      <vt:variant>
        <vt:i4>21495809</vt:i4>
      </vt:variant>
      <vt:variant>
        <vt:i4>3</vt:i4>
      </vt:variant>
      <vt:variant>
        <vt:i4>0</vt:i4>
      </vt:variant>
      <vt:variant>
        <vt:i4>5</vt:i4>
      </vt:variant>
      <vt:variant>
        <vt:lpwstr>mailto:tbs.tylna@tbs-wrocław.com.pl</vt:lpwstr>
      </vt:variant>
      <vt:variant>
        <vt:lpwstr/>
      </vt:variant>
      <vt:variant>
        <vt:i4>8257644</vt:i4>
      </vt:variant>
      <vt:variant>
        <vt:i4>0</vt:i4>
      </vt:variant>
      <vt:variant>
        <vt:i4>0</vt:i4>
      </vt:variant>
      <vt:variant>
        <vt:i4>5</vt:i4>
      </vt:variant>
      <vt:variant>
        <vt:lpwstr>http://www.tbs-wroclaw.com.pl/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 TREŚCI</dc:title>
  <dc:subject/>
  <dc:creator>Jolanta Lubańska</dc:creator>
  <cp:keywords/>
  <dc:description/>
  <cp:lastModifiedBy>Grazyna</cp:lastModifiedBy>
  <cp:revision>7</cp:revision>
  <cp:lastPrinted>2018-10-23T05:54:00Z</cp:lastPrinted>
  <dcterms:created xsi:type="dcterms:W3CDTF">2018-10-25T05:46:00Z</dcterms:created>
  <dcterms:modified xsi:type="dcterms:W3CDTF">2018-11-05T09:05:00Z</dcterms:modified>
</cp:coreProperties>
</file>